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35A1" w14:textId="77777777" w:rsidR="00554381" w:rsidRDefault="00554381">
      <w:pPr>
        <w:widowControl/>
        <w:suppressAutoHyphens/>
        <w:jc w:val="center"/>
        <w:rPr>
          <w:b/>
        </w:rPr>
      </w:pPr>
    </w:p>
    <w:p w14:paraId="09027336" w14:textId="5CDE1B67" w:rsidR="00B67F1F" w:rsidRDefault="00B67F1F">
      <w:pPr>
        <w:widowControl/>
        <w:suppressAutoHyphens/>
        <w:jc w:val="center"/>
        <w:rPr>
          <w:b/>
        </w:rPr>
      </w:pPr>
      <w:r>
        <w:rPr>
          <w:b/>
        </w:rPr>
        <w:t>PARTIAL RELEASE AND ABANDONMENT</w:t>
      </w:r>
    </w:p>
    <w:p w14:paraId="3E0AA0A1" w14:textId="77777777" w:rsidR="00B67F1F" w:rsidRPr="00DB6D90" w:rsidRDefault="00B67F1F">
      <w:pPr>
        <w:widowControl/>
        <w:suppressAutoHyphens/>
        <w:jc w:val="center"/>
        <w:rPr>
          <w:i/>
        </w:rPr>
      </w:pPr>
      <w:r>
        <w:rPr>
          <w:b/>
        </w:rPr>
        <w:t>OF DEED OF EASEMENT, WATER &amp; SEWER</w:t>
      </w:r>
      <w:r w:rsidR="00DB6D90">
        <w:t xml:space="preserve"> </w:t>
      </w:r>
      <w:r w:rsidR="009334A5">
        <w:t>[</w:t>
      </w:r>
      <w:r w:rsidR="00DB6D90">
        <w:rPr>
          <w:i/>
        </w:rPr>
        <w:t>or whatever the original easement document is titled</w:t>
      </w:r>
      <w:r w:rsidR="009334A5" w:rsidRPr="009334A5">
        <w:t>]</w:t>
      </w:r>
    </w:p>
    <w:p w14:paraId="38C11B4D" w14:textId="77777777" w:rsidR="00B67F1F" w:rsidRDefault="00B67F1F">
      <w:pPr>
        <w:widowControl/>
        <w:suppressAutoHyphens/>
        <w:spacing w:line="360" w:lineRule="auto"/>
        <w:rPr>
          <w:b/>
        </w:rPr>
      </w:pPr>
    </w:p>
    <w:p w14:paraId="63413881" w14:textId="77777777" w:rsidR="00B67F1F" w:rsidRDefault="00B67F1F" w:rsidP="005207F5">
      <w:pPr>
        <w:widowControl/>
        <w:suppressAutoHyphens/>
        <w:rPr>
          <w:bCs/>
        </w:rPr>
      </w:pPr>
      <w:r>
        <w:rPr>
          <w:bCs/>
        </w:rPr>
        <w:tab/>
        <w:t xml:space="preserve">THIS PARTIAL RELEASE AND ABANDONMENT OF DEED OF EASEMENT, WATER &amp; SEWER </w:t>
      </w:r>
      <w:r w:rsidR="00BF7373" w:rsidRPr="003E1DA6">
        <w:rPr>
          <w:b/>
        </w:rPr>
        <w:t>[</w:t>
      </w:r>
      <w:r w:rsidR="00BF7373" w:rsidRPr="00FB195E">
        <w:rPr>
          <w:b/>
          <w:i/>
        </w:rPr>
        <w:t>or whatever the original easement document is titled</w:t>
      </w:r>
      <w:r w:rsidR="00BF7373" w:rsidRPr="003E1DA6">
        <w:rPr>
          <w:b/>
        </w:rPr>
        <w:t>]</w:t>
      </w:r>
      <w:r w:rsidR="00BF7373">
        <w:rPr>
          <w:bCs/>
        </w:rPr>
        <w:t xml:space="preserve">  </w:t>
      </w:r>
      <w:r>
        <w:rPr>
          <w:bCs/>
        </w:rPr>
        <w:t xml:space="preserve">(“Partial Release”) is made this _____ day of _______________, </w:t>
      </w:r>
      <w:r w:rsidR="00EB36BF">
        <w:rPr>
          <w:bCs/>
        </w:rPr>
        <w:t>___</w:t>
      </w:r>
      <w:r>
        <w:rPr>
          <w:bCs/>
        </w:rPr>
        <w:t xml:space="preserve">__, by </w:t>
      </w:r>
      <w:r>
        <w:rPr>
          <w:b/>
        </w:rPr>
        <w:t>FREDERICK COUNTY, MARYLAND</w:t>
      </w:r>
      <w:r>
        <w:rPr>
          <w:bCs/>
        </w:rPr>
        <w:t>, a body corporate and politic of the State of Maryland (“County”)</w:t>
      </w:r>
      <w:r>
        <w:t>, unto</w:t>
      </w:r>
      <w:r>
        <w:rPr>
          <w:b/>
        </w:rPr>
        <w:t xml:space="preserve"> _____________________________________, </w:t>
      </w:r>
      <w:r>
        <w:rPr>
          <w:bCs/>
        </w:rPr>
        <w:t>a __________________ (“Grantee”).</w:t>
      </w:r>
    </w:p>
    <w:p w14:paraId="3BF29AEB" w14:textId="77777777" w:rsidR="005207F5" w:rsidRDefault="005207F5" w:rsidP="005207F5">
      <w:pPr>
        <w:widowControl/>
        <w:suppressAutoHyphens/>
        <w:rPr>
          <w:bCs/>
        </w:rPr>
      </w:pPr>
    </w:p>
    <w:p w14:paraId="58219D68" w14:textId="77777777" w:rsidR="00B67F1F" w:rsidRDefault="00B67F1F" w:rsidP="005207F5">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pPr>
      <w:r>
        <w:tab/>
        <w:t xml:space="preserve">WHEREAS, Grantee </w:t>
      </w:r>
      <w:r w:rsidR="0048745F" w:rsidRPr="003E1DA6">
        <w:rPr>
          <w:b/>
        </w:rPr>
        <w:t>[</w:t>
      </w:r>
      <w:r w:rsidR="0048745F" w:rsidRPr="00FB195E">
        <w:rPr>
          <w:b/>
          <w:i/>
        </w:rPr>
        <w:t>or prior owner name with “Grantee’s predecessor in title” note</w:t>
      </w:r>
      <w:r w:rsidR="0048745F" w:rsidRPr="003E1DA6">
        <w:rPr>
          <w:b/>
        </w:rPr>
        <w:t>]</w:t>
      </w:r>
      <w:r w:rsidR="0048745F">
        <w:rPr>
          <w:bCs/>
        </w:rPr>
        <w:t xml:space="preserve"> </w:t>
      </w:r>
      <w:r w:rsidR="0048745F">
        <w:t xml:space="preserve">granted unto </w:t>
      </w:r>
      <w:r w:rsidR="009D53C2">
        <w:t>the Board of County Commissioners of Frederick County, Maryland, now known as Frederick County, Maryland,</w:t>
      </w:r>
      <w:r w:rsidR="00C62214">
        <w:rPr>
          <w:bCs/>
        </w:rPr>
        <w:t xml:space="preserve"> </w:t>
      </w:r>
      <w:r w:rsidR="0048745F">
        <w:t xml:space="preserve"> a Deed of Easement for water and sewer </w:t>
      </w:r>
      <w:r w:rsidR="0048745F" w:rsidRPr="003E1DA6">
        <w:rPr>
          <w:b/>
        </w:rPr>
        <w:t>[</w:t>
      </w:r>
      <w:r w:rsidR="0048745F" w:rsidRPr="00FB195E">
        <w:rPr>
          <w:b/>
          <w:i/>
        </w:rPr>
        <w:t>or whatever the original easement document granted</w:t>
      </w:r>
      <w:r w:rsidR="0048745F">
        <w:rPr>
          <w:b/>
        </w:rPr>
        <w:t>]</w:t>
      </w:r>
      <w:r w:rsidR="0048745F">
        <w:t xml:space="preserve"> located on a portion of Grantee’s property known as </w:t>
      </w:r>
      <w:r w:rsidR="0048745F" w:rsidRPr="003E1DA6">
        <w:rPr>
          <w:b/>
        </w:rPr>
        <w:t>[</w:t>
      </w:r>
      <w:r w:rsidR="0048745F" w:rsidRPr="00FB195E">
        <w:rPr>
          <w:b/>
          <w:i/>
        </w:rPr>
        <w:t>insert property name such as Winchester Hall or description such as Lot # and subdivision name</w:t>
      </w:r>
      <w:r w:rsidR="0048745F" w:rsidRPr="003E1DA6">
        <w:rPr>
          <w:b/>
        </w:rPr>
        <w:t>]</w:t>
      </w:r>
      <w:r w:rsidR="0048745F">
        <w:t xml:space="preserve">, </w:t>
      </w:r>
      <w:r w:rsidR="00EB36BF">
        <w:t>as shown on a plat entitled ____________________, which plat is recorded among the land records of Frederick County, Maryland, in Plat Book _____, page_____</w:t>
      </w:r>
      <w:r>
        <w:t>, which Deed of Easement was dated ____________, and recorded among the Land Records of Frederick County, Maryland, in Liber _____, folio ____ (</w:t>
      </w:r>
      <w:r w:rsidR="00FB195E">
        <w:t xml:space="preserve">the </w:t>
      </w:r>
      <w:r>
        <w:t>“Deed of Easement”); and</w:t>
      </w:r>
    </w:p>
    <w:p w14:paraId="30FBE344" w14:textId="77777777" w:rsidR="005207F5" w:rsidRDefault="005207F5" w:rsidP="005207F5">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pPr>
    </w:p>
    <w:p w14:paraId="1CA071E1" w14:textId="77777777" w:rsidR="00B67F1F" w:rsidRDefault="00B67F1F" w:rsidP="005207F5">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pPr>
      <w:r>
        <w:tab/>
        <w:t xml:space="preserve">WHEREAS, </w:t>
      </w:r>
      <w:r w:rsidR="00241833">
        <w:t xml:space="preserve">due to </w:t>
      </w:r>
      <w:r w:rsidR="00241833">
        <w:rPr>
          <w:b/>
        </w:rPr>
        <w:t>[</w:t>
      </w:r>
      <w:r w:rsidR="00241833" w:rsidRPr="00FB195E">
        <w:rPr>
          <w:b/>
          <w:i/>
        </w:rPr>
        <w:t xml:space="preserve">add </w:t>
      </w:r>
      <w:r w:rsidR="00FB195E">
        <w:rPr>
          <w:b/>
          <w:i/>
        </w:rPr>
        <w:t xml:space="preserve">specific </w:t>
      </w:r>
      <w:r w:rsidR="00241833" w:rsidRPr="00FB195E">
        <w:rPr>
          <w:b/>
          <w:i/>
        </w:rPr>
        <w:t>reason</w:t>
      </w:r>
      <w:r w:rsidR="00FB195E">
        <w:rPr>
          <w:b/>
          <w:i/>
        </w:rPr>
        <w:t xml:space="preserve"> for release</w:t>
      </w:r>
      <w:r w:rsidR="00241833" w:rsidRPr="003E1DA6">
        <w:rPr>
          <w:b/>
        </w:rPr>
        <w:t>]</w:t>
      </w:r>
      <w:r w:rsidR="00241833">
        <w:t>,</w:t>
      </w:r>
      <w:r w:rsidR="00241833" w:rsidRPr="003E1DA6">
        <w:t xml:space="preserve"> </w:t>
      </w:r>
      <w:r>
        <w:t xml:space="preserve">the Grantee has requested that the County release and abandon a portion of the </w:t>
      </w:r>
      <w:r w:rsidR="00EB36BF">
        <w:t xml:space="preserve">easement area created by the </w:t>
      </w:r>
      <w:r>
        <w:t>Deed of Easement</w:t>
      </w:r>
      <w:r w:rsidR="00BF7373" w:rsidRPr="003E1DA6">
        <w:t>;</w:t>
      </w:r>
      <w:r>
        <w:t xml:space="preserve"> and</w:t>
      </w:r>
    </w:p>
    <w:p w14:paraId="243C46FE" w14:textId="77777777" w:rsidR="005207F5" w:rsidRDefault="005207F5" w:rsidP="005207F5">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pPr>
    </w:p>
    <w:p w14:paraId="523D8912" w14:textId="77777777" w:rsidR="00B67F1F" w:rsidRDefault="00B67F1F" w:rsidP="005207F5">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pPr>
      <w:r>
        <w:tab/>
        <w:t>WHEREAS, by this Partial Release, County has agreed to release unto Grantee, a portion of the easement area described in the Deed of Easement</w:t>
      </w:r>
      <w:r w:rsidR="00241833">
        <w:t xml:space="preserve"> recorded among the aforesaid Land Records in Liber ____, folio ____</w:t>
      </w:r>
      <w:r>
        <w:t>.</w:t>
      </w:r>
    </w:p>
    <w:p w14:paraId="1DC06A8E" w14:textId="77777777" w:rsidR="00211537" w:rsidRDefault="00211537" w:rsidP="005207F5">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pPr>
    </w:p>
    <w:p w14:paraId="36D49326" w14:textId="77777777" w:rsidR="005207F5" w:rsidRDefault="005207F5" w:rsidP="005207F5">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pPr>
    </w:p>
    <w:p w14:paraId="79C49C74" w14:textId="77777777" w:rsidR="00B67F1F" w:rsidRDefault="00B67F1F" w:rsidP="005207F5">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pPr>
      <w:r>
        <w:tab/>
        <w:t xml:space="preserve">NOW, THEREFORE, WITNESSETH:  That for and in consideration of the sum of </w:t>
      </w:r>
      <w:r w:rsidR="000C5989">
        <w:t>Zero</w:t>
      </w:r>
      <w:r>
        <w:t xml:space="preserve"> Dollars ($</w:t>
      </w:r>
      <w:r w:rsidR="000C5989">
        <w:t>0</w:t>
      </w:r>
      <w:r>
        <w:t xml:space="preserve">.00), </w:t>
      </w:r>
      <w:r w:rsidR="0048745F">
        <w:t>and</w:t>
      </w:r>
      <w:r>
        <w:t xml:space="preserve"> for other good and valuable consideration, the receipt of which is hereby acknowledged, </w:t>
      </w:r>
      <w:r w:rsidR="005860EB">
        <w:rPr>
          <w:b/>
        </w:rPr>
        <w:t>FREDERICK COUNTY, MARYLAND</w:t>
      </w:r>
      <w:r>
        <w:t>, does hereby release, terminate, abandon and re</w:t>
      </w:r>
      <w:r w:rsidR="0048085A">
        <w:t>-</w:t>
      </w:r>
      <w:r>
        <w:t>convey unto</w:t>
      </w:r>
      <w:r w:rsidR="00241833">
        <w:t xml:space="preserve"> the Grantee</w:t>
      </w:r>
      <w:r>
        <w:t>, its successors and assigns, the following described easement area from the Deed of Easement recorded among the Land Records of Frederick County, Maryland, in Liber _____, folio ____, as if the same had never been included as a part of the Deed of Easement</w:t>
      </w:r>
      <w:r w:rsidR="00EB36BF">
        <w:t xml:space="preserve">, effective </w:t>
      </w:r>
      <w:r w:rsidR="00241833">
        <w:t xml:space="preserve">as of </w:t>
      </w:r>
      <w:r w:rsidR="00EB36BF">
        <w:t xml:space="preserve">the date </w:t>
      </w:r>
      <w:r w:rsidR="00241833">
        <w:t>first written above</w:t>
      </w:r>
      <w:r>
        <w:t>:</w:t>
      </w:r>
    </w:p>
    <w:p w14:paraId="2B1334FD" w14:textId="77777777" w:rsidR="005207F5" w:rsidRDefault="005207F5" w:rsidP="005207F5">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pPr>
    </w:p>
    <w:p w14:paraId="06B30A4D" w14:textId="414EBEB2" w:rsidR="00B67F1F" w:rsidRPr="00EB36BF" w:rsidRDefault="00B67F1F" w:rsidP="005207F5">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540"/>
          <w:tab w:val="left" w:pos="9630"/>
          <w:tab w:val="left" w:pos="10012"/>
          <w:tab w:val="left" w:pos="10684"/>
          <w:tab w:val="left" w:pos="11356"/>
          <w:tab w:val="left" w:pos="12028"/>
        </w:tabs>
        <w:suppressAutoHyphens/>
        <w:ind w:right="-270"/>
        <w:rPr>
          <w:i/>
        </w:rPr>
      </w:pPr>
      <w:r>
        <w:tab/>
        <w:t>All that piece or parcel of land</w:t>
      </w:r>
      <w:r w:rsidR="001113DB">
        <w:t xml:space="preserve"> containing </w:t>
      </w:r>
      <w:r w:rsidR="001113DB">
        <w:rPr>
          <w:b/>
        </w:rPr>
        <w:t>(</w:t>
      </w:r>
      <w:r w:rsidR="001113DB">
        <w:rPr>
          <w:b/>
          <w:i/>
        </w:rPr>
        <w:t>insert</w:t>
      </w:r>
      <w:r w:rsidR="001113DB">
        <w:rPr>
          <w:b/>
        </w:rPr>
        <w:t>)</w:t>
      </w:r>
      <w:r w:rsidR="001113DB">
        <w:t xml:space="preserve"> square feet or </w:t>
      </w:r>
      <w:r w:rsidR="001113DB">
        <w:rPr>
          <w:b/>
        </w:rPr>
        <w:t>(</w:t>
      </w:r>
      <w:r w:rsidR="001113DB">
        <w:rPr>
          <w:b/>
          <w:i/>
        </w:rPr>
        <w:t>insert</w:t>
      </w:r>
      <w:r w:rsidR="001113DB">
        <w:rPr>
          <w:b/>
        </w:rPr>
        <w:t>)</w:t>
      </w:r>
      <w:r w:rsidR="001113DB">
        <w:t xml:space="preserve"> acres, more or less, being more particularly described </w:t>
      </w:r>
      <w:r w:rsidR="00C2528E">
        <w:t>on</w:t>
      </w:r>
      <w:r>
        <w:t xml:space="preserve"> </w:t>
      </w:r>
      <w:r w:rsidRPr="00C2528E">
        <w:rPr>
          <w:b/>
        </w:rPr>
        <w:t>EXHIBIT A</w:t>
      </w:r>
      <w:r w:rsidR="00C2528E">
        <w:rPr>
          <w:b/>
        </w:rPr>
        <w:t xml:space="preserve"> </w:t>
      </w:r>
      <w:r w:rsidR="00C2528E">
        <w:rPr>
          <w:b/>
          <w:bCs/>
        </w:rPr>
        <w:t>[</w:t>
      </w:r>
      <w:r w:rsidR="00C2528E">
        <w:rPr>
          <w:b/>
          <w:bCs/>
          <w:i/>
          <w:iCs/>
        </w:rPr>
        <w:t>or whatever the exhibit is titled</w:t>
      </w:r>
      <w:r w:rsidR="00C2528E">
        <w:rPr>
          <w:b/>
          <w:bCs/>
        </w:rPr>
        <w:t>]</w:t>
      </w:r>
      <w:r w:rsidR="00C2528E">
        <w:t>,</w:t>
      </w:r>
      <w:r>
        <w:t xml:space="preserve"> </w:t>
      </w:r>
      <w:r w:rsidR="001113DB">
        <w:t xml:space="preserve">which is </w:t>
      </w:r>
      <w:r>
        <w:t>attached hereto and made a part hereof.</w:t>
      </w:r>
      <w:r w:rsidR="00E43472">
        <w:t xml:space="preserve"> </w:t>
      </w:r>
      <w:r>
        <w:t xml:space="preserve">  </w:t>
      </w:r>
    </w:p>
    <w:p w14:paraId="1D9EDEB4" w14:textId="77777777" w:rsidR="00211537" w:rsidRDefault="00211537" w:rsidP="005207F5">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pPr>
    </w:p>
    <w:p w14:paraId="72D251BD" w14:textId="77777777" w:rsidR="00B67F1F" w:rsidRDefault="00B67F1F" w:rsidP="005207F5">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pPr>
      <w:r>
        <w:tab/>
        <w:t>Specifically reserving and retaining, however, the easements created by the Deed of Easement as to all of the rest, residue and remainder of the easement areas described in the Deed of Easement not herein or previously released.</w:t>
      </w:r>
    </w:p>
    <w:p w14:paraId="77A74EE4" w14:textId="4C38D9A5" w:rsidR="00B67F1F" w:rsidRDefault="00B67F1F" w:rsidP="005207F5">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pPr>
      <w:r>
        <w:tab/>
        <w:t>WITNESS the hands and seals of the parties on the date and year first above written:</w:t>
      </w:r>
    </w:p>
    <w:p w14:paraId="688A76C3" w14:textId="77777777" w:rsidR="00B67F1F" w:rsidRDefault="00B67F1F" w:rsidP="005207F5">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pPr>
    </w:p>
    <w:p w14:paraId="22FB1373" w14:textId="77777777" w:rsidR="00B67F1F" w:rsidRDefault="00B67F1F" w:rsidP="005207F5">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pPr>
    </w:p>
    <w:p w14:paraId="67FDE8C2" w14:textId="77777777" w:rsidR="005860EB" w:rsidRDefault="005860EB" w:rsidP="005207F5">
      <w:pPr>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ind w:left="4320" w:hanging="4320"/>
      </w:pPr>
      <w:r>
        <w:t>Witness/Attest:</w:t>
      </w:r>
      <w:r>
        <w:tab/>
      </w:r>
      <w:r>
        <w:tab/>
      </w:r>
      <w:r>
        <w:tab/>
      </w:r>
      <w:r>
        <w:tab/>
      </w:r>
      <w:r>
        <w:tab/>
      </w:r>
      <w:r w:rsidRPr="006E29FC">
        <w:rPr>
          <w:b/>
        </w:rPr>
        <w:t>FREDERICK COUNTY, MARYLAND</w:t>
      </w:r>
      <w:r>
        <w:t>, a body corporate and politic of the State of Maryland</w:t>
      </w:r>
    </w:p>
    <w:p w14:paraId="12D73D16" w14:textId="77777777" w:rsidR="005860EB" w:rsidRDefault="005860EB" w:rsidP="005207F5">
      <w:pPr>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ind w:left="3964" w:hanging="3964"/>
      </w:pPr>
    </w:p>
    <w:p w14:paraId="664F29F7" w14:textId="77777777" w:rsidR="005860EB" w:rsidRDefault="005860EB" w:rsidP="005207F5">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pPr>
    </w:p>
    <w:p w14:paraId="0609D2AF" w14:textId="77777777" w:rsidR="005860EB" w:rsidRDefault="005860EB" w:rsidP="005207F5">
      <w:pPr>
        <w:widowControl/>
        <w:tabs>
          <w:tab w:val="left" w:pos="-1440"/>
          <w:tab w:val="left" w:pos="-720"/>
          <w:tab w:val="left" w:pos="604"/>
          <w:tab w:val="left" w:pos="1276"/>
          <w:tab w:val="left" w:pos="1948"/>
          <w:tab w:val="left" w:pos="2620"/>
          <w:tab w:val="left" w:pos="3292"/>
          <w:tab w:val="left" w:pos="3964"/>
          <w:tab w:val="left" w:pos="4320"/>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pPr>
      <w:r>
        <w:t>__________________________</w:t>
      </w:r>
      <w:r>
        <w:tab/>
      </w:r>
      <w:r>
        <w:tab/>
      </w:r>
      <w:r>
        <w:tab/>
        <w:t>BY: _______________________________ (SEAL)</w:t>
      </w:r>
    </w:p>
    <w:p w14:paraId="5883907D" w14:textId="77777777" w:rsidR="0057063F" w:rsidRPr="00F733D1" w:rsidRDefault="0057063F" w:rsidP="005207F5">
      <w:pPr>
        <w:ind w:right="-360"/>
        <w:jc w:val="both"/>
      </w:pPr>
    </w:p>
    <w:p w14:paraId="4A4AE0AE" w14:textId="77777777" w:rsidR="0057063F" w:rsidRPr="00F733D1" w:rsidRDefault="0057063F" w:rsidP="005207F5">
      <w:r w:rsidRPr="00F733D1">
        <w:tab/>
      </w:r>
      <w:r w:rsidRPr="00F733D1">
        <w:tab/>
      </w:r>
      <w:r w:rsidRPr="00F733D1">
        <w:tab/>
      </w:r>
      <w:r>
        <w:tab/>
      </w:r>
      <w:r>
        <w:tab/>
      </w:r>
      <w:r>
        <w:tab/>
      </w:r>
      <w:r>
        <w:tab/>
      </w:r>
      <w:r w:rsidRPr="00F733D1">
        <w:t>C</w:t>
      </w:r>
      <w:r>
        <w:t>hief Administrative Officer</w:t>
      </w:r>
    </w:p>
    <w:p w14:paraId="0FCD740D" w14:textId="77777777" w:rsidR="00795DFC" w:rsidRPr="00F733D1" w:rsidRDefault="00795DFC" w:rsidP="005207F5"/>
    <w:p w14:paraId="57E9C63A" w14:textId="77777777" w:rsidR="00B67F1F" w:rsidRPr="005207F5" w:rsidRDefault="00931534" w:rsidP="005207F5">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jc w:val="center"/>
        <w:rPr>
          <w:b/>
          <w:bCs/>
        </w:rPr>
      </w:pPr>
      <w:r>
        <w:tab/>
      </w:r>
      <w:r>
        <w:tab/>
      </w:r>
      <w:r>
        <w:tab/>
      </w:r>
      <w:r>
        <w:tab/>
      </w:r>
      <w:r w:rsidR="00B67F1F" w:rsidRPr="005207F5">
        <w:rPr>
          <w:b/>
          <w:bCs/>
        </w:rPr>
        <w:t>COUNTY</w:t>
      </w:r>
    </w:p>
    <w:p w14:paraId="3E667F0E" w14:textId="77777777" w:rsidR="00B67F1F" w:rsidRDefault="00B67F1F" w:rsidP="005207F5">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pPr>
    </w:p>
    <w:p w14:paraId="253B511A" w14:textId="77777777" w:rsidR="005207F5" w:rsidRPr="00820A79" w:rsidRDefault="005207F5" w:rsidP="005207F5">
      <w:pPr>
        <w:ind w:right="-720"/>
        <w:rPr>
          <w:szCs w:val="26"/>
        </w:rPr>
      </w:pPr>
      <w:bookmarkStart w:id="0" w:name="_Hlk189560937"/>
      <w:r>
        <w:rPr>
          <w:szCs w:val="26"/>
        </w:rPr>
        <w:t>Witness/Attest:</w:t>
      </w:r>
      <w:r>
        <w:rPr>
          <w:szCs w:val="26"/>
        </w:rPr>
        <w:tab/>
      </w:r>
      <w:r>
        <w:rPr>
          <w:szCs w:val="26"/>
        </w:rPr>
        <w:tab/>
      </w:r>
      <w:r>
        <w:rPr>
          <w:szCs w:val="26"/>
        </w:rPr>
        <w:tab/>
      </w:r>
      <w:r>
        <w:rPr>
          <w:szCs w:val="26"/>
        </w:rPr>
        <w:tab/>
      </w:r>
      <w:r>
        <w:rPr>
          <w:szCs w:val="26"/>
        </w:rPr>
        <w:tab/>
      </w:r>
      <w:r>
        <w:rPr>
          <w:b/>
          <w:bCs/>
        </w:rPr>
        <w:t>[</w:t>
      </w:r>
      <w:r>
        <w:rPr>
          <w:b/>
          <w:bCs/>
          <w:i/>
          <w:iCs/>
        </w:rPr>
        <w:t>Insert Owner name</w:t>
      </w:r>
      <w:r>
        <w:rPr>
          <w:b/>
          <w:bCs/>
        </w:rPr>
        <w:t>]</w:t>
      </w:r>
    </w:p>
    <w:p w14:paraId="6FA32204" w14:textId="77777777" w:rsidR="005207F5" w:rsidRDefault="005207F5" w:rsidP="005207F5">
      <w:pPr>
        <w:rPr>
          <w:szCs w:val="26"/>
        </w:rPr>
      </w:pPr>
    </w:p>
    <w:p w14:paraId="605CEFE8" w14:textId="77777777" w:rsidR="005207F5" w:rsidRDefault="005207F5" w:rsidP="005207F5">
      <w:pPr>
        <w:ind w:right="-630"/>
        <w:rPr>
          <w:szCs w:val="26"/>
        </w:rPr>
      </w:pPr>
      <w:r>
        <w:rPr>
          <w:szCs w:val="26"/>
        </w:rPr>
        <w:t>__________________________</w:t>
      </w:r>
      <w:r>
        <w:rPr>
          <w:szCs w:val="26"/>
        </w:rPr>
        <w:tab/>
      </w:r>
      <w:r>
        <w:rPr>
          <w:szCs w:val="26"/>
        </w:rPr>
        <w:tab/>
      </w:r>
      <w:r>
        <w:rPr>
          <w:szCs w:val="26"/>
        </w:rPr>
        <w:tab/>
        <w:t>By: _____________________________ (SEAL)</w:t>
      </w:r>
    </w:p>
    <w:p w14:paraId="686C8C3E" w14:textId="77777777" w:rsidR="005207F5" w:rsidRDefault="005207F5" w:rsidP="005207F5">
      <w:pPr>
        <w:rPr>
          <w:bCs/>
          <w:szCs w:val="26"/>
        </w:rPr>
      </w:pPr>
      <w:r>
        <w:rPr>
          <w:bCs/>
          <w:szCs w:val="26"/>
        </w:rPr>
        <w:t xml:space="preserve">     </w:t>
      </w:r>
      <w:r>
        <w:rPr>
          <w:bCs/>
          <w:szCs w:val="26"/>
        </w:rPr>
        <w:tab/>
      </w:r>
      <w:r>
        <w:rPr>
          <w:bCs/>
          <w:szCs w:val="26"/>
        </w:rPr>
        <w:tab/>
      </w:r>
      <w:r>
        <w:rPr>
          <w:bCs/>
          <w:szCs w:val="26"/>
        </w:rPr>
        <w:tab/>
      </w:r>
      <w:r>
        <w:rPr>
          <w:bCs/>
          <w:szCs w:val="26"/>
        </w:rPr>
        <w:tab/>
      </w:r>
      <w:r>
        <w:rPr>
          <w:bCs/>
          <w:szCs w:val="26"/>
        </w:rPr>
        <w:tab/>
      </w:r>
      <w:r>
        <w:rPr>
          <w:bCs/>
          <w:szCs w:val="26"/>
        </w:rPr>
        <w:tab/>
      </w:r>
      <w:r>
        <w:rPr>
          <w:bCs/>
          <w:szCs w:val="26"/>
        </w:rPr>
        <w:tab/>
        <w:t xml:space="preserve">       Name: __________________________</w:t>
      </w:r>
    </w:p>
    <w:p w14:paraId="274D151F" w14:textId="77777777" w:rsidR="005207F5" w:rsidRDefault="005207F5" w:rsidP="005207F5">
      <w:pPr>
        <w:rPr>
          <w:bCs/>
          <w:szCs w:val="26"/>
        </w:rPr>
      </w:pPr>
      <w:r>
        <w:rPr>
          <w:bCs/>
          <w:szCs w:val="26"/>
        </w:rPr>
        <w:tab/>
      </w:r>
      <w:r>
        <w:rPr>
          <w:bCs/>
          <w:szCs w:val="26"/>
        </w:rPr>
        <w:tab/>
      </w:r>
      <w:r>
        <w:rPr>
          <w:bCs/>
          <w:szCs w:val="26"/>
        </w:rPr>
        <w:tab/>
      </w:r>
      <w:r>
        <w:rPr>
          <w:bCs/>
          <w:szCs w:val="26"/>
        </w:rPr>
        <w:tab/>
      </w:r>
      <w:r>
        <w:rPr>
          <w:bCs/>
          <w:szCs w:val="26"/>
        </w:rPr>
        <w:tab/>
      </w:r>
      <w:r>
        <w:rPr>
          <w:bCs/>
          <w:szCs w:val="26"/>
        </w:rPr>
        <w:tab/>
      </w:r>
      <w:r>
        <w:rPr>
          <w:bCs/>
          <w:szCs w:val="26"/>
        </w:rPr>
        <w:tab/>
        <w:t xml:space="preserve">       Title: ___________________________</w:t>
      </w:r>
    </w:p>
    <w:p w14:paraId="532FFDA2" w14:textId="77777777" w:rsidR="005207F5" w:rsidRPr="00E20158" w:rsidRDefault="005207F5" w:rsidP="005207F5">
      <w:pPr>
        <w:ind w:firstLine="720"/>
        <w:rPr>
          <w:b/>
          <w:bCs/>
        </w:rPr>
      </w:pPr>
      <w:r>
        <w:rPr>
          <w:b/>
          <w:bCs/>
        </w:rPr>
        <w:t xml:space="preserve">*** </w:t>
      </w:r>
      <w:r w:rsidRPr="00E20158">
        <w:rPr>
          <w:b/>
          <w:bCs/>
          <w:i/>
          <w:iCs/>
        </w:rPr>
        <w:t>OR</w:t>
      </w:r>
      <w:r>
        <w:rPr>
          <w:b/>
          <w:bCs/>
        </w:rPr>
        <w:t xml:space="preserve"> ***</w:t>
      </w:r>
    </w:p>
    <w:p w14:paraId="7322129B" w14:textId="77777777" w:rsidR="005207F5" w:rsidRDefault="005207F5" w:rsidP="005207F5"/>
    <w:p w14:paraId="7D30AD94" w14:textId="77777777" w:rsidR="005207F5" w:rsidRDefault="005207F5" w:rsidP="005207F5">
      <w:r>
        <w:t>Witness:</w:t>
      </w:r>
      <w:r>
        <w:tab/>
      </w:r>
      <w:r>
        <w:tab/>
      </w:r>
      <w:r>
        <w:tab/>
      </w:r>
      <w:r>
        <w:tab/>
      </w:r>
      <w:r>
        <w:tab/>
      </w:r>
      <w:r>
        <w:tab/>
      </w:r>
      <w:r>
        <w:tab/>
      </w:r>
    </w:p>
    <w:p w14:paraId="4F800EE9" w14:textId="77777777" w:rsidR="005207F5" w:rsidRDefault="005207F5" w:rsidP="005207F5"/>
    <w:p w14:paraId="7EC8DC21" w14:textId="77777777" w:rsidR="005207F5" w:rsidRDefault="005207F5" w:rsidP="005207F5">
      <w:r>
        <w:t>_______________________</w:t>
      </w:r>
      <w:r>
        <w:tab/>
      </w:r>
      <w:r>
        <w:tab/>
      </w:r>
      <w:r>
        <w:tab/>
      </w:r>
      <w:r>
        <w:tab/>
        <w:t>______________________________(SEAL)</w:t>
      </w:r>
    </w:p>
    <w:p w14:paraId="7AB1D5DF" w14:textId="77777777" w:rsidR="005207F5" w:rsidRDefault="005207F5" w:rsidP="005207F5">
      <w:r>
        <w:tab/>
      </w:r>
      <w:r>
        <w:tab/>
      </w:r>
      <w:r>
        <w:tab/>
      </w:r>
      <w:r>
        <w:tab/>
      </w:r>
      <w:r>
        <w:tab/>
      </w:r>
      <w:r>
        <w:tab/>
      </w:r>
      <w:r>
        <w:tab/>
      </w:r>
      <w:r>
        <w:rPr>
          <w:b/>
          <w:bCs/>
        </w:rPr>
        <w:t>(</w:t>
      </w:r>
      <w:r>
        <w:rPr>
          <w:b/>
          <w:bCs/>
          <w:i/>
          <w:iCs/>
        </w:rPr>
        <w:t>insert owner name)</w:t>
      </w:r>
    </w:p>
    <w:p w14:paraId="1366BDD5" w14:textId="77777777" w:rsidR="005207F5" w:rsidRDefault="005207F5" w:rsidP="005207F5"/>
    <w:p w14:paraId="318BF3EC" w14:textId="77777777" w:rsidR="005207F5" w:rsidRDefault="005207F5" w:rsidP="005207F5">
      <w:r>
        <w:t>_______________________</w:t>
      </w:r>
      <w:r>
        <w:tab/>
      </w:r>
      <w:r>
        <w:tab/>
      </w:r>
      <w:r>
        <w:tab/>
      </w:r>
      <w:r>
        <w:tab/>
        <w:t>______________________________(SEAL)</w:t>
      </w:r>
    </w:p>
    <w:p w14:paraId="611973A2" w14:textId="77777777" w:rsidR="005207F5" w:rsidRDefault="005207F5" w:rsidP="005207F5">
      <w:r>
        <w:tab/>
      </w:r>
      <w:r>
        <w:tab/>
      </w:r>
      <w:r>
        <w:tab/>
      </w:r>
      <w:r>
        <w:tab/>
      </w:r>
      <w:r>
        <w:tab/>
      </w:r>
      <w:r>
        <w:tab/>
      </w:r>
      <w:r>
        <w:tab/>
      </w:r>
      <w:r>
        <w:rPr>
          <w:b/>
          <w:bCs/>
        </w:rPr>
        <w:t>(</w:t>
      </w:r>
      <w:r>
        <w:rPr>
          <w:b/>
          <w:bCs/>
          <w:i/>
          <w:iCs/>
        </w:rPr>
        <w:t>insert owner name</w:t>
      </w:r>
      <w:r>
        <w:rPr>
          <w:b/>
          <w:bCs/>
        </w:rPr>
        <w:t xml:space="preserve">) </w:t>
      </w:r>
    </w:p>
    <w:p w14:paraId="2875F1F5" w14:textId="77777777" w:rsidR="005207F5" w:rsidRDefault="005207F5" w:rsidP="005207F5"/>
    <w:p w14:paraId="4FD01141" w14:textId="3088CEEC" w:rsidR="005207F5" w:rsidRDefault="005207F5" w:rsidP="005207F5">
      <w:pPr>
        <w:rPr>
          <w:b/>
          <w:bCs/>
        </w:rPr>
      </w:pPr>
      <w:r>
        <w:tab/>
      </w:r>
      <w:r>
        <w:tab/>
      </w:r>
      <w:r>
        <w:tab/>
      </w:r>
      <w:r>
        <w:tab/>
      </w:r>
      <w:r>
        <w:tab/>
      </w:r>
      <w:r>
        <w:tab/>
      </w:r>
      <w:r>
        <w:tab/>
      </w:r>
      <w:r>
        <w:tab/>
      </w:r>
      <w:r>
        <w:tab/>
      </w:r>
      <w:r>
        <w:rPr>
          <w:b/>
          <w:bCs/>
        </w:rPr>
        <w:t>GRANT</w:t>
      </w:r>
      <w:r>
        <w:rPr>
          <w:b/>
          <w:bCs/>
        </w:rPr>
        <w:t>EE</w:t>
      </w:r>
    </w:p>
    <w:p w14:paraId="7C32CEDD" w14:textId="77777777" w:rsidR="005207F5" w:rsidRDefault="005207F5" w:rsidP="005207F5">
      <w:pPr>
        <w:jc w:val="both"/>
      </w:pPr>
    </w:p>
    <w:p w14:paraId="25CF583B" w14:textId="77777777" w:rsidR="005207F5" w:rsidRDefault="005207F5" w:rsidP="005207F5">
      <w:pPr>
        <w:jc w:val="both"/>
        <w:rPr>
          <w:b/>
          <w:bCs/>
        </w:rPr>
      </w:pPr>
      <w:r w:rsidRPr="00872272">
        <w:t>*</w:t>
      </w:r>
      <w:r w:rsidRPr="00872272">
        <w:rPr>
          <w:b/>
          <w:bCs/>
        </w:rPr>
        <w:t>Sample Signature Block</w:t>
      </w:r>
      <w:r>
        <w:rPr>
          <w:b/>
          <w:bCs/>
        </w:rPr>
        <w:t>s</w:t>
      </w:r>
      <w:r w:rsidRPr="00872272">
        <w:rPr>
          <w:b/>
          <w:bCs/>
        </w:rPr>
        <w:t xml:space="preserve"> - must select proper format for each Grant</w:t>
      </w:r>
      <w:r>
        <w:rPr>
          <w:b/>
          <w:bCs/>
        </w:rPr>
        <w:t>or</w:t>
      </w:r>
    </w:p>
    <w:p w14:paraId="106294E6" w14:textId="77777777" w:rsidR="005207F5" w:rsidRDefault="005207F5" w:rsidP="005207F5">
      <w:pPr>
        <w:jc w:val="both"/>
        <w:rPr>
          <w:b/>
          <w:bCs/>
        </w:rPr>
      </w:pPr>
    </w:p>
    <w:p w14:paraId="731D1B9F" w14:textId="1E7883BC" w:rsidR="005207F5" w:rsidRDefault="005207F5" w:rsidP="005207F5">
      <w:pPr>
        <w:jc w:val="both"/>
      </w:pPr>
      <w:r>
        <w:t>STATE OF MARYLAND, COUNTY OF FREDERICK, TO WIT:</w:t>
      </w:r>
    </w:p>
    <w:p w14:paraId="3EB98538" w14:textId="77777777" w:rsidR="005207F5" w:rsidRPr="00B37CA1" w:rsidRDefault="005207F5" w:rsidP="005207F5">
      <w:pPr>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rPr>
          <w:sz w:val="23"/>
          <w:szCs w:val="23"/>
        </w:rPr>
      </w:pPr>
    </w:p>
    <w:p w14:paraId="6E3882E4" w14:textId="77777777" w:rsidR="005207F5" w:rsidRDefault="005207F5" w:rsidP="005207F5">
      <w:pPr>
        <w:ind w:right="-486"/>
        <w:rPr>
          <w:sz w:val="23"/>
          <w:szCs w:val="23"/>
        </w:rPr>
      </w:pPr>
      <w:r w:rsidRPr="00B37CA1">
        <w:rPr>
          <w:sz w:val="23"/>
          <w:szCs w:val="23"/>
        </w:rPr>
        <w:t xml:space="preserve">             I HEREBY CERTIFY that on this ______day of _______________, ______, before me, </w:t>
      </w:r>
    </w:p>
    <w:p w14:paraId="090264F6" w14:textId="77777777" w:rsidR="005207F5" w:rsidRDefault="005207F5" w:rsidP="005207F5">
      <w:pPr>
        <w:ind w:right="-486"/>
        <w:rPr>
          <w:sz w:val="23"/>
          <w:szCs w:val="23"/>
        </w:rPr>
      </w:pPr>
      <w:r w:rsidRPr="00B37CA1">
        <w:rPr>
          <w:sz w:val="23"/>
          <w:szCs w:val="23"/>
        </w:rPr>
        <w:t xml:space="preserve">the Subscriber, a Notary Public in and for the State </w:t>
      </w:r>
      <w:r>
        <w:rPr>
          <w:sz w:val="23"/>
          <w:szCs w:val="23"/>
        </w:rPr>
        <w:t>of Maryland</w:t>
      </w:r>
      <w:r w:rsidRPr="00B37CA1">
        <w:rPr>
          <w:sz w:val="23"/>
          <w:szCs w:val="23"/>
        </w:rPr>
        <w:t>, duly commissioned and qualified, personally appeared ________________________</w:t>
      </w:r>
      <w:r>
        <w:rPr>
          <w:sz w:val="23"/>
          <w:szCs w:val="23"/>
        </w:rPr>
        <w:t>__</w:t>
      </w:r>
      <w:r w:rsidRPr="00B37CA1">
        <w:rPr>
          <w:sz w:val="23"/>
          <w:szCs w:val="23"/>
        </w:rPr>
        <w:t>_______</w:t>
      </w:r>
      <w:r>
        <w:rPr>
          <w:sz w:val="23"/>
          <w:szCs w:val="23"/>
        </w:rPr>
        <w:t>_</w:t>
      </w:r>
      <w:r w:rsidRPr="00B37CA1">
        <w:rPr>
          <w:sz w:val="23"/>
          <w:szCs w:val="23"/>
        </w:rPr>
        <w:t xml:space="preserve"> who acknowledged himself to be the </w:t>
      </w:r>
    </w:p>
    <w:p w14:paraId="3BE7D5DC" w14:textId="77777777" w:rsidR="005207F5" w:rsidRDefault="005207F5" w:rsidP="005207F5">
      <w:pPr>
        <w:ind w:right="-486"/>
        <w:rPr>
          <w:sz w:val="23"/>
          <w:szCs w:val="23"/>
        </w:rPr>
      </w:pPr>
      <w:r w:rsidRPr="00B37CA1">
        <w:rPr>
          <w:sz w:val="23"/>
          <w:szCs w:val="23"/>
        </w:rPr>
        <w:t xml:space="preserve">Chief Administrative Officer of Frederick County, Maryland a body corporate and politic, and that he, as Chief Administrative Officer, being authorized so to do, executed the </w:t>
      </w:r>
      <w:r w:rsidRPr="00E20158">
        <w:rPr>
          <w:sz w:val="23"/>
          <w:szCs w:val="23"/>
        </w:rPr>
        <w:t>foregoing instrument</w:t>
      </w:r>
      <w:r>
        <w:rPr>
          <w:sz w:val="23"/>
          <w:szCs w:val="23"/>
        </w:rPr>
        <w:t xml:space="preserve"> </w:t>
      </w:r>
      <w:r w:rsidRPr="00B37CA1">
        <w:rPr>
          <w:sz w:val="23"/>
          <w:szCs w:val="23"/>
        </w:rPr>
        <w:t xml:space="preserve">for the </w:t>
      </w:r>
    </w:p>
    <w:p w14:paraId="48041E01" w14:textId="77777777" w:rsidR="005207F5" w:rsidRDefault="005207F5" w:rsidP="005207F5">
      <w:pPr>
        <w:ind w:right="-486"/>
        <w:rPr>
          <w:sz w:val="23"/>
          <w:szCs w:val="23"/>
        </w:rPr>
      </w:pPr>
      <w:r w:rsidRPr="00B37CA1">
        <w:rPr>
          <w:sz w:val="23"/>
          <w:szCs w:val="23"/>
        </w:rPr>
        <w:t xml:space="preserve">purposes therein contained, by signing the name of the body corporate and politic by himself as </w:t>
      </w:r>
    </w:p>
    <w:p w14:paraId="60FFF855" w14:textId="77777777" w:rsidR="005207F5" w:rsidRPr="00B37CA1" w:rsidRDefault="005207F5" w:rsidP="005207F5">
      <w:pPr>
        <w:ind w:right="-486"/>
        <w:rPr>
          <w:sz w:val="23"/>
          <w:szCs w:val="23"/>
        </w:rPr>
      </w:pPr>
      <w:r w:rsidRPr="00B37CA1">
        <w:rPr>
          <w:sz w:val="23"/>
          <w:szCs w:val="23"/>
        </w:rPr>
        <w:t>Chief Administrative Officer.</w:t>
      </w:r>
    </w:p>
    <w:p w14:paraId="56E6CB44" w14:textId="77777777" w:rsidR="005207F5" w:rsidRPr="00B37CA1" w:rsidRDefault="005207F5" w:rsidP="005207F5">
      <w:pPr>
        <w:ind w:left="720"/>
        <w:jc w:val="both"/>
        <w:rPr>
          <w:sz w:val="23"/>
          <w:szCs w:val="23"/>
        </w:rPr>
      </w:pPr>
    </w:p>
    <w:p w14:paraId="6F10C93D" w14:textId="77777777" w:rsidR="005207F5" w:rsidRPr="00B37CA1" w:rsidRDefault="005207F5" w:rsidP="005207F5">
      <w:pPr>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rPr>
          <w:sz w:val="23"/>
          <w:szCs w:val="23"/>
        </w:rPr>
      </w:pPr>
      <w:r w:rsidRPr="00B37CA1">
        <w:rPr>
          <w:sz w:val="23"/>
          <w:szCs w:val="23"/>
        </w:rPr>
        <w:tab/>
        <w:t>WITNESS my hand and Notarial Seal.</w:t>
      </w:r>
    </w:p>
    <w:p w14:paraId="4B69C299" w14:textId="77777777" w:rsidR="005207F5" w:rsidRDefault="005207F5" w:rsidP="005207F5">
      <w:pPr>
        <w:ind w:left="4320" w:firstLine="720"/>
      </w:pPr>
      <w:r>
        <w:t>____________________________________</w:t>
      </w:r>
    </w:p>
    <w:p w14:paraId="335B4252" w14:textId="77777777" w:rsidR="005207F5" w:rsidRDefault="005207F5" w:rsidP="005207F5">
      <w:pPr>
        <w:ind w:left="720"/>
        <w:outlineLvl w:val="0"/>
      </w:pPr>
      <w:r>
        <w:tab/>
      </w:r>
      <w:r>
        <w:tab/>
      </w:r>
      <w:r>
        <w:tab/>
      </w:r>
      <w:r>
        <w:tab/>
      </w:r>
      <w:r>
        <w:tab/>
      </w:r>
      <w:r>
        <w:tab/>
        <w:t>Notary Public</w:t>
      </w:r>
    </w:p>
    <w:p w14:paraId="4F0C1C5B" w14:textId="77777777" w:rsidR="005207F5" w:rsidRDefault="005207F5" w:rsidP="005207F5">
      <w:pPr>
        <w:ind w:left="720"/>
      </w:pPr>
    </w:p>
    <w:p w14:paraId="1EA89D5C" w14:textId="77777777" w:rsidR="005207F5" w:rsidRDefault="005207F5" w:rsidP="005207F5">
      <w:pPr>
        <w:ind w:left="4320" w:firstLine="720"/>
        <w:outlineLvl w:val="0"/>
      </w:pPr>
      <w:r>
        <w:t>My Commission Expires: _______________</w:t>
      </w:r>
    </w:p>
    <w:p w14:paraId="6CFF9B93" w14:textId="77777777" w:rsidR="005207F5" w:rsidRDefault="005207F5" w:rsidP="005207F5">
      <w:r>
        <w:lastRenderedPageBreak/>
        <w:t>STATE OF ____________________, COUNTY OF ______________________, TO WIT:</w:t>
      </w:r>
    </w:p>
    <w:p w14:paraId="25004F57" w14:textId="77777777" w:rsidR="005207F5" w:rsidRPr="00225BF2" w:rsidRDefault="005207F5" w:rsidP="005207F5"/>
    <w:p w14:paraId="17F076AD" w14:textId="77777777" w:rsidR="005207F5" w:rsidRDefault="005207F5" w:rsidP="005207F5">
      <w:pPr>
        <w:ind w:right="-280"/>
      </w:pPr>
      <w:r w:rsidRPr="007A37EB">
        <w:tab/>
      </w:r>
      <w:r>
        <w:tab/>
        <w:t>I HEREBY CERTIFY, that on this ____ day of ________________, _____, before me, the subscriber, personally appeared ________________________, ___________________ of ______________________, a Maryland _______________, and acknowledged the foregoing instrument to be the act of said _________________________ and at the same time, he/she made oath in due form of law that he/she is the ___________ of the said ______________________, a Maryland _______________, and is duly authorized to make this acknowledgement on its behalf.</w:t>
      </w:r>
    </w:p>
    <w:p w14:paraId="7F059BEB" w14:textId="77777777" w:rsidR="005207F5" w:rsidRPr="007A37EB" w:rsidRDefault="005207F5" w:rsidP="005207F5"/>
    <w:p w14:paraId="153B74BE" w14:textId="77777777" w:rsidR="005207F5" w:rsidRPr="007A37EB" w:rsidRDefault="005207F5" w:rsidP="005207F5">
      <w:r w:rsidRPr="007A37EB">
        <w:tab/>
        <w:t>WITNESS my hand and Notarial Seal.</w:t>
      </w:r>
    </w:p>
    <w:p w14:paraId="24FA65EE" w14:textId="77777777" w:rsidR="005207F5" w:rsidRPr="00225BF2" w:rsidRDefault="005207F5" w:rsidP="005207F5"/>
    <w:p w14:paraId="35252B30" w14:textId="77777777" w:rsidR="005207F5" w:rsidRPr="00225BF2" w:rsidRDefault="005207F5" w:rsidP="005207F5">
      <w:r w:rsidRPr="00225BF2">
        <w:tab/>
      </w:r>
      <w:r w:rsidRPr="00225BF2">
        <w:tab/>
      </w:r>
      <w:r w:rsidRPr="00225BF2">
        <w:tab/>
      </w:r>
      <w:r w:rsidRPr="00225BF2">
        <w:tab/>
      </w:r>
      <w:r w:rsidRPr="00225BF2">
        <w:tab/>
      </w:r>
      <w:r w:rsidRPr="00225BF2">
        <w:tab/>
      </w:r>
      <w:r w:rsidRPr="00225BF2">
        <w:tab/>
        <w:t>_____________________________</w:t>
      </w:r>
      <w:r w:rsidRPr="00225BF2">
        <w:softHyphen/>
      </w:r>
      <w:r w:rsidRPr="00225BF2">
        <w:softHyphen/>
      </w:r>
      <w:r w:rsidRPr="00225BF2">
        <w:softHyphen/>
      </w:r>
      <w:r w:rsidRPr="00225BF2">
        <w:softHyphen/>
      </w:r>
      <w:r w:rsidRPr="00225BF2">
        <w:softHyphen/>
        <w:t>_____</w:t>
      </w:r>
    </w:p>
    <w:p w14:paraId="6DF68E1A" w14:textId="77777777" w:rsidR="005207F5" w:rsidRPr="00225BF2" w:rsidRDefault="005207F5" w:rsidP="005207F5">
      <w:r w:rsidRPr="00225BF2">
        <w:tab/>
      </w:r>
      <w:r w:rsidRPr="00225BF2">
        <w:tab/>
      </w:r>
      <w:r w:rsidRPr="00225BF2">
        <w:tab/>
      </w:r>
      <w:r w:rsidRPr="00225BF2">
        <w:tab/>
      </w:r>
      <w:r w:rsidRPr="00225BF2">
        <w:tab/>
      </w:r>
      <w:r w:rsidRPr="00225BF2">
        <w:tab/>
      </w:r>
      <w:r w:rsidRPr="00225BF2">
        <w:tab/>
        <w:t>N</w:t>
      </w:r>
      <w:r>
        <w:t>otary Public</w:t>
      </w:r>
    </w:p>
    <w:p w14:paraId="26B66818" w14:textId="77777777" w:rsidR="005207F5" w:rsidRPr="00225BF2" w:rsidRDefault="005207F5" w:rsidP="005207F5"/>
    <w:p w14:paraId="3EC422E1" w14:textId="77777777" w:rsidR="005207F5" w:rsidRDefault="005207F5" w:rsidP="005207F5">
      <w:pPr>
        <w:ind w:left="4320" w:firstLine="720"/>
      </w:pPr>
      <w:r w:rsidRPr="00225BF2">
        <w:t>My Commission expires: ______________</w:t>
      </w:r>
    </w:p>
    <w:p w14:paraId="057AFA7E" w14:textId="77777777" w:rsidR="005207F5" w:rsidRDefault="005207F5" w:rsidP="005207F5"/>
    <w:p w14:paraId="59E864B3" w14:textId="77777777" w:rsidR="005207F5" w:rsidRPr="00E20158" w:rsidRDefault="005207F5" w:rsidP="005207F5">
      <w:pPr>
        <w:ind w:firstLine="720"/>
        <w:rPr>
          <w:b/>
          <w:bCs/>
        </w:rPr>
      </w:pPr>
      <w:r>
        <w:rPr>
          <w:b/>
          <w:bCs/>
        </w:rPr>
        <w:t xml:space="preserve">*** </w:t>
      </w:r>
      <w:r w:rsidRPr="00E20158">
        <w:rPr>
          <w:b/>
          <w:bCs/>
          <w:i/>
          <w:iCs/>
        </w:rPr>
        <w:t>OR</w:t>
      </w:r>
      <w:r>
        <w:rPr>
          <w:b/>
          <w:bCs/>
        </w:rPr>
        <w:t xml:space="preserve"> ***</w:t>
      </w:r>
    </w:p>
    <w:p w14:paraId="436C1852" w14:textId="77777777" w:rsidR="005207F5" w:rsidRDefault="005207F5" w:rsidP="005207F5"/>
    <w:p w14:paraId="24EDCDD8" w14:textId="77777777" w:rsidR="005207F5" w:rsidRDefault="005207F5" w:rsidP="005207F5">
      <w:r>
        <w:t>STATE OF ____________________, COUNTY OF _________________, TO WIT:</w:t>
      </w:r>
    </w:p>
    <w:p w14:paraId="51FE98F5" w14:textId="77777777" w:rsidR="005207F5" w:rsidRDefault="005207F5" w:rsidP="005207F5"/>
    <w:p w14:paraId="2F3EBF67" w14:textId="77777777" w:rsidR="005207F5" w:rsidRDefault="005207F5" w:rsidP="005207F5">
      <w:r>
        <w:tab/>
        <w:t xml:space="preserve">I HEREBY CERTIFY that on this _____ day of _______________, _____, before me, the subscriber, personally appeared __________________________________ and __________________________________, and they did each acknowledge the </w:t>
      </w:r>
      <w:r w:rsidRPr="00E20158">
        <w:t>foregoing instrument</w:t>
      </w:r>
      <w:r>
        <w:t xml:space="preserve"> to be their act and deed, for the purposes therein contained.</w:t>
      </w:r>
    </w:p>
    <w:p w14:paraId="1541A870" w14:textId="77777777" w:rsidR="005207F5" w:rsidRDefault="005207F5" w:rsidP="005207F5"/>
    <w:p w14:paraId="12E7983F" w14:textId="77777777" w:rsidR="005207F5" w:rsidRDefault="005207F5" w:rsidP="005207F5">
      <w:r>
        <w:tab/>
        <w:t>WITNESS my hand and Notarial Seal.</w:t>
      </w:r>
    </w:p>
    <w:p w14:paraId="59C86E45" w14:textId="77777777" w:rsidR="005207F5" w:rsidRDefault="005207F5" w:rsidP="005207F5"/>
    <w:p w14:paraId="793B2E8C" w14:textId="77777777" w:rsidR="005207F5" w:rsidRDefault="005207F5" w:rsidP="005207F5">
      <w:r>
        <w:tab/>
      </w:r>
      <w:r>
        <w:tab/>
      </w:r>
      <w:r>
        <w:tab/>
      </w:r>
      <w:r>
        <w:tab/>
      </w:r>
      <w:r>
        <w:tab/>
      </w:r>
      <w:r>
        <w:tab/>
      </w:r>
      <w:r>
        <w:tab/>
        <w:t>____________________________________</w:t>
      </w:r>
    </w:p>
    <w:p w14:paraId="6E7596C2" w14:textId="77777777" w:rsidR="005207F5" w:rsidRDefault="005207F5" w:rsidP="005207F5">
      <w:r>
        <w:tab/>
      </w:r>
      <w:r>
        <w:tab/>
      </w:r>
      <w:r>
        <w:tab/>
      </w:r>
      <w:r>
        <w:tab/>
      </w:r>
      <w:r>
        <w:tab/>
      </w:r>
      <w:r>
        <w:tab/>
      </w:r>
      <w:r>
        <w:tab/>
        <w:t>Notary Public</w:t>
      </w:r>
    </w:p>
    <w:p w14:paraId="302591E1" w14:textId="77777777" w:rsidR="005207F5" w:rsidRDefault="005207F5" w:rsidP="005207F5"/>
    <w:p w14:paraId="2C5A32E4" w14:textId="77777777" w:rsidR="005207F5" w:rsidRDefault="005207F5" w:rsidP="005207F5">
      <w:pPr>
        <w:ind w:left="4320" w:firstLine="720"/>
      </w:pPr>
      <w:r>
        <w:t>My Commission expires: _______________</w:t>
      </w:r>
    </w:p>
    <w:p w14:paraId="1B5F199D" w14:textId="77777777" w:rsidR="005207F5" w:rsidRDefault="005207F5" w:rsidP="005207F5"/>
    <w:p w14:paraId="2A666C23" w14:textId="77777777" w:rsidR="005207F5" w:rsidRDefault="005207F5" w:rsidP="005207F5">
      <w:pPr>
        <w:jc w:val="both"/>
        <w:rPr>
          <w:szCs w:val="26"/>
        </w:rPr>
      </w:pPr>
      <w:r>
        <w:rPr>
          <w:szCs w:val="26"/>
        </w:rPr>
        <w:t>*</w:t>
      </w:r>
      <w:r>
        <w:rPr>
          <w:b/>
          <w:bCs/>
          <w:szCs w:val="26"/>
        </w:rPr>
        <w:t>Sample Notary Acknowledgments - must select proper format for each Grantor</w:t>
      </w:r>
    </w:p>
    <w:p w14:paraId="364F34DC" w14:textId="77777777" w:rsidR="005207F5" w:rsidRDefault="005207F5" w:rsidP="005207F5"/>
    <w:p w14:paraId="4FDFC421" w14:textId="77777777" w:rsidR="005207F5" w:rsidRDefault="005207F5" w:rsidP="005207F5">
      <w:pPr>
        <w:ind w:left="4320" w:firstLine="720"/>
        <w:outlineLvl w:val="0"/>
      </w:pPr>
    </w:p>
    <w:p w14:paraId="567408D1" w14:textId="77777777" w:rsidR="005207F5" w:rsidRDefault="005207F5" w:rsidP="005207F5">
      <w:pPr>
        <w:ind w:left="4320" w:firstLine="720"/>
        <w:outlineLvl w:val="0"/>
      </w:pPr>
    </w:p>
    <w:p w14:paraId="3C832A2B" w14:textId="77777777" w:rsidR="005207F5" w:rsidRDefault="005207F5" w:rsidP="005207F5">
      <w:pPr>
        <w:ind w:left="4320" w:firstLine="720"/>
        <w:outlineLvl w:val="0"/>
      </w:pPr>
    </w:p>
    <w:p w14:paraId="0EF59136" w14:textId="77777777" w:rsidR="005207F5" w:rsidRDefault="005207F5" w:rsidP="005207F5">
      <w:pPr>
        <w:ind w:left="4320" w:firstLine="720"/>
        <w:outlineLvl w:val="0"/>
      </w:pPr>
    </w:p>
    <w:p w14:paraId="7DD07312" w14:textId="77777777" w:rsidR="005207F5" w:rsidRDefault="005207F5" w:rsidP="005207F5">
      <w:pPr>
        <w:ind w:left="4320" w:firstLine="720"/>
        <w:outlineLvl w:val="0"/>
      </w:pPr>
    </w:p>
    <w:p w14:paraId="40DB6B0E" w14:textId="77777777" w:rsidR="005207F5" w:rsidRDefault="005207F5" w:rsidP="005207F5">
      <w:pPr>
        <w:ind w:left="4320" w:firstLine="720"/>
        <w:outlineLvl w:val="0"/>
      </w:pPr>
    </w:p>
    <w:p w14:paraId="7A8EFA9F" w14:textId="77777777" w:rsidR="005207F5" w:rsidRDefault="005207F5">
      <w:pPr>
        <w:widowControl/>
      </w:pPr>
      <w:r>
        <w:br w:type="page"/>
      </w:r>
    </w:p>
    <w:p w14:paraId="3CA6D91E" w14:textId="09681F8C" w:rsidR="005207F5" w:rsidRDefault="005207F5" w:rsidP="005207F5">
      <w:pPr>
        <w:jc w:val="center"/>
      </w:pPr>
      <w:r>
        <w:lastRenderedPageBreak/>
        <w:t>CERTIFICATION OF PREPARATION</w:t>
      </w:r>
    </w:p>
    <w:p w14:paraId="67E4365A" w14:textId="77777777" w:rsidR="005207F5" w:rsidRDefault="005207F5" w:rsidP="005207F5">
      <w:pPr>
        <w:jc w:val="center"/>
      </w:pPr>
    </w:p>
    <w:p w14:paraId="39060E76" w14:textId="77777777" w:rsidR="005207F5" w:rsidRDefault="005207F5" w:rsidP="005207F5"/>
    <w:p w14:paraId="386590B2" w14:textId="77777777" w:rsidR="005207F5" w:rsidRDefault="005207F5" w:rsidP="005207F5">
      <w:pPr>
        <w:pStyle w:val="xmsonormal"/>
        <w:ind w:firstLine="720"/>
      </w:pPr>
      <w:r>
        <w:rPr>
          <w:rFonts w:ascii="Times New Roman" w:hAnsi="Times New Roman" w:cs="Times New Roman"/>
          <w:sz w:val="24"/>
          <w:szCs w:val="24"/>
        </w:rPr>
        <w:t>I hereby certify that this instrument has been prepared by or under the supervision of the undersigned, an Attorney admitted to practice law in the State of Maryland.</w:t>
      </w:r>
    </w:p>
    <w:p w14:paraId="2B6CCF9C" w14:textId="77777777" w:rsidR="005207F5" w:rsidRDefault="005207F5" w:rsidP="005207F5">
      <w:pPr>
        <w:pStyle w:val="InsideAddress"/>
      </w:pPr>
    </w:p>
    <w:p w14:paraId="08657070" w14:textId="77777777" w:rsidR="005207F5" w:rsidRDefault="005207F5" w:rsidP="005207F5">
      <w:pPr>
        <w:pStyle w:val="InsideAddress"/>
      </w:pPr>
    </w:p>
    <w:p w14:paraId="36972738" w14:textId="77777777" w:rsidR="005207F5" w:rsidRDefault="005207F5" w:rsidP="005207F5"/>
    <w:p w14:paraId="5FC86177" w14:textId="77777777" w:rsidR="005207F5" w:rsidRDefault="005207F5" w:rsidP="005207F5">
      <w:r>
        <w:tab/>
      </w:r>
      <w:r>
        <w:tab/>
      </w:r>
      <w:r>
        <w:tab/>
      </w:r>
      <w:r>
        <w:tab/>
      </w:r>
      <w:r>
        <w:tab/>
      </w:r>
      <w:r>
        <w:tab/>
      </w:r>
      <w:r>
        <w:tab/>
        <w:t>___________________________________</w:t>
      </w:r>
    </w:p>
    <w:p w14:paraId="254FEF12" w14:textId="77777777" w:rsidR="005207F5" w:rsidRDefault="005207F5" w:rsidP="005207F5">
      <w:r>
        <w:tab/>
      </w:r>
      <w:r>
        <w:tab/>
      </w:r>
      <w:r>
        <w:tab/>
      </w:r>
      <w:r>
        <w:tab/>
      </w:r>
      <w:r>
        <w:tab/>
      </w:r>
      <w:r>
        <w:tab/>
      </w:r>
      <w:r>
        <w:tab/>
        <w:t>Printed Name: _______________________</w:t>
      </w:r>
    </w:p>
    <w:p w14:paraId="06933B0B" w14:textId="77777777" w:rsidR="005207F5" w:rsidRDefault="005207F5" w:rsidP="005207F5"/>
    <w:p w14:paraId="594CBCA2" w14:textId="77777777" w:rsidR="005207F5" w:rsidRDefault="005207F5" w:rsidP="005207F5">
      <w:bookmarkStart w:id="1" w:name="_Hlk189558932"/>
    </w:p>
    <w:p w14:paraId="6FED700F" w14:textId="77777777" w:rsidR="005207F5" w:rsidRDefault="005207F5" w:rsidP="005207F5"/>
    <w:p w14:paraId="02F0EE28" w14:textId="77777777" w:rsidR="005207F5" w:rsidRDefault="005207F5" w:rsidP="005207F5"/>
    <w:p w14:paraId="6FED2E00" w14:textId="77777777" w:rsidR="005207F5" w:rsidRDefault="005207F5" w:rsidP="005207F5"/>
    <w:p w14:paraId="790A9C0D" w14:textId="77777777" w:rsidR="005207F5" w:rsidRDefault="005207F5" w:rsidP="005207F5"/>
    <w:p w14:paraId="27119EC7" w14:textId="77777777" w:rsidR="005207F5" w:rsidRPr="00E20158" w:rsidRDefault="005207F5" w:rsidP="005207F5">
      <w:pPr>
        <w:jc w:val="center"/>
      </w:pPr>
      <w:r w:rsidRPr="00E20158">
        <w:t xml:space="preserve">This document is </w:t>
      </w:r>
      <w:r w:rsidRPr="00E20158">
        <w:rPr>
          <w:b/>
          <w:bCs/>
        </w:rPr>
        <w:t>exempt from Recording Fees and Surcharges</w:t>
      </w:r>
      <w:r w:rsidRPr="00E20158">
        <w:t xml:space="preserve"> under Section 3-603(a), Real Property Article and Section 13-604(c)(1), Courts and Judicial Proceedings Article, Annotated Code of Maryland, and </w:t>
      </w:r>
      <w:r w:rsidRPr="00E20158">
        <w:rPr>
          <w:b/>
          <w:bCs/>
        </w:rPr>
        <w:t>exempt from Recordation Taxes and/or Transfer Taxes and Fees</w:t>
      </w:r>
      <w:r w:rsidRPr="00E20158">
        <w:t xml:space="preserve"> under Sections 12-108(a)(iv), 13-207(a)(1), and 13-402.1(b)(2), Tax-Property Article, </w:t>
      </w:r>
    </w:p>
    <w:p w14:paraId="6A04FC1A" w14:textId="77777777" w:rsidR="005207F5" w:rsidRDefault="005207F5" w:rsidP="005207F5">
      <w:pPr>
        <w:jc w:val="center"/>
      </w:pPr>
      <w:r w:rsidRPr="00E20158">
        <w:t>Annotated Code of Maryland.</w:t>
      </w:r>
      <w:bookmarkEnd w:id="0"/>
      <w:bookmarkEnd w:id="1"/>
    </w:p>
    <w:p w14:paraId="41C82435" w14:textId="77777777" w:rsidR="0002731D" w:rsidRDefault="0002731D">
      <w:pPr>
        <w:widowControl/>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pPr>
    </w:p>
    <w:sectPr w:rsidR="0002731D" w:rsidSect="001113DB">
      <w:headerReference w:type="even" r:id="rId7"/>
      <w:footerReference w:type="even" r:id="rId8"/>
      <w:footerReference w:type="default" r:id="rId9"/>
      <w:headerReference w:type="first" r:id="rId10"/>
      <w:footerReference w:type="first" r:id="rId11"/>
      <w:endnotePr>
        <w:numFmt w:val="decimal"/>
      </w:endnotePr>
      <w:pgSz w:w="12240" w:h="15840" w:code="1"/>
      <w:pgMar w:top="1440" w:right="1350" w:bottom="1440" w:left="1296" w:header="720" w:footer="720" w:gutter="0"/>
      <w:paperSrc w:first="7" w:other="7"/>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9D87A" w14:textId="77777777" w:rsidR="003427A4" w:rsidRDefault="003427A4">
      <w:pPr>
        <w:widowControl/>
        <w:spacing w:line="20" w:lineRule="exact"/>
      </w:pPr>
    </w:p>
  </w:endnote>
  <w:endnote w:type="continuationSeparator" w:id="0">
    <w:p w14:paraId="021459C6" w14:textId="77777777" w:rsidR="003427A4" w:rsidRDefault="003427A4">
      <w:r>
        <w:t xml:space="preserve"> </w:t>
      </w:r>
    </w:p>
  </w:endnote>
  <w:endnote w:type="continuationNotice" w:id="1">
    <w:p w14:paraId="5457D3CA" w14:textId="77777777" w:rsidR="003427A4" w:rsidRDefault="003427A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C8F4" w14:textId="2BCB5483" w:rsidR="00B67F1F" w:rsidRDefault="00706CBE">
    <w:pPr>
      <w:pStyle w:val="Footer"/>
      <w:framePr w:wrap="around" w:vAnchor="text" w:hAnchor="margin" w:xAlign="right" w:y="1"/>
      <w:rPr>
        <w:rStyle w:val="PageNumber"/>
      </w:rPr>
    </w:pPr>
    <w:r>
      <w:rPr>
        <w:rStyle w:val="PageNumber"/>
      </w:rPr>
      <w:fldChar w:fldCharType="begin"/>
    </w:r>
    <w:r w:rsidR="00B67F1F">
      <w:rPr>
        <w:rStyle w:val="PageNumber"/>
      </w:rPr>
      <w:instrText xml:space="preserve">PAGE  </w:instrText>
    </w:r>
    <w:r>
      <w:rPr>
        <w:rStyle w:val="PageNumber"/>
      </w:rPr>
      <w:fldChar w:fldCharType="separate"/>
    </w:r>
    <w:r w:rsidR="00C2528E">
      <w:rPr>
        <w:rStyle w:val="PageNumber"/>
        <w:noProof/>
      </w:rPr>
      <w:t>3</w:t>
    </w:r>
    <w:r>
      <w:rPr>
        <w:rStyle w:val="PageNumber"/>
      </w:rPr>
      <w:fldChar w:fldCharType="end"/>
    </w:r>
  </w:p>
  <w:p w14:paraId="6995EB24" w14:textId="77777777" w:rsidR="00B67F1F" w:rsidRDefault="00B67F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B5DA" w14:textId="77777777" w:rsidR="0002731D" w:rsidRDefault="00883A9C">
    <w:pPr>
      <w:pStyle w:val="Footer"/>
      <w:jc w:val="center"/>
    </w:pPr>
    <w:r>
      <w:fldChar w:fldCharType="begin"/>
    </w:r>
    <w:r>
      <w:instrText xml:space="preserve"> PAGE   \* MERGEFORMAT </w:instrText>
    </w:r>
    <w:r>
      <w:fldChar w:fldCharType="separate"/>
    </w:r>
    <w:r w:rsidR="00554813">
      <w:rPr>
        <w:noProof/>
      </w:rPr>
      <w:t>2</w:t>
    </w:r>
    <w:r>
      <w:rPr>
        <w:noProof/>
      </w:rPr>
      <w:fldChar w:fldCharType="end"/>
    </w:r>
  </w:p>
  <w:p w14:paraId="606C358C" w14:textId="77777777" w:rsidR="0002731D" w:rsidRDefault="00027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267B" w14:textId="37CDBD48" w:rsidR="005860EB" w:rsidRPr="00C2528E" w:rsidRDefault="00FA62CF" w:rsidP="00C2528E">
    <w:pPr>
      <w:pStyle w:val="Footer"/>
      <w:ind w:left="-360"/>
      <w:rPr>
        <w:sz w:val="16"/>
        <w:szCs w:val="16"/>
      </w:rPr>
    </w:pPr>
    <w:r>
      <w:rPr>
        <w:sz w:val="16"/>
        <w:szCs w:val="16"/>
      </w:rPr>
      <w:t xml:space="preserve">Rev. </w:t>
    </w:r>
    <w:r w:rsidR="005207F5">
      <w:rPr>
        <w:sz w:val="16"/>
        <w:szCs w:val="16"/>
      </w:rPr>
      <w:t>2</w:t>
    </w:r>
    <w:r>
      <w:rPr>
        <w:sz w:val="16"/>
        <w:szCs w:val="16"/>
      </w:rPr>
      <w:t>-</w:t>
    </w:r>
    <w:r w:rsidR="005207F5">
      <w:rPr>
        <w:sz w:val="16"/>
        <w:szCs w:val="16"/>
      </w:rPr>
      <w:t>05</w:t>
    </w:r>
    <w:r w:rsidR="00C2528E">
      <w:rPr>
        <w:sz w:val="16"/>
        <w:szCs w:val="16"/>
      </w:rPr>
      <w:t>-202</w:t>
    </w:r>
    <w:r w:rsidR="005207F5">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E2FD" w14:textId="77777777" w:rsidR="003427A4" w:rsidRDefault="003427A4">
      <w:r>
        <w:separator/>
      </w:r>
    </w:p>
  </w:footnote>
  <w:footnote w:type="continuationSeparator" w:id="0">
    <w:p w14:paraId="2956F109" w14:textId="77777777" w:rsidR="003427A4" w:rsidRDefault="00342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CF08" w14:textId="77777777" w:rsidR="00B67F1F" w:rsidRDefault="00706CBE">
    <w:pPr>
      <w:pStyle w:val="Header"/>
      <w:framePr w:wrap="around" w:vAnchor="text" w:hAnchor="margin" w:xAlign="center" w:y="1"/>
      <w:rPr>
        <w:rStyle w:val="PageNumber"/>
      </w:rPr>
    </w:pPr>
    <w:r>
      <w:rPr>
        <w:rStyle w:val="PageNumber"/>
      </w:rPr>
      <w:fldChar w:fldCharType="begin"/>
    </w:r>
    <w:r w:rsidR="00B67F1F">
      <w:rPr>
        <w:rStyle w:val="PageNumber"/>
      </w:rPr>
      <w:instrText xml:space="preserve">PAGE  </w:instrText>
    </w:r>
    <w:r>
      <w:rPr>
        <w:rStyle w:val="PageNumber"/>
      </w:rPr>
      <w:fldChar w:fldCharType="end"/>
    </w:r>
  </w:p>
  <w:p w14:paraId="12EC6091" w14:textId="77777777" w:rsidR="00B67F1F" w:rsidRDefault="00B67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2EFF" w14:textId="77777777" w:rsidR="00554813" w:rsidRPr="00554813" w:rsidRDefault="00554813" w:rsidP="00554813">
    <w:pPr>
      <w:widowControl/>
      <w:ind w:left="-540"/>
      <w:outlineLvl w:val="0"/>
      <w:rPr>
        <w:bCs/>
        <w:snapToGrid/>
        <w:sz w:val="18"/>
        <w:szCs w:val="18"/>
      </w:rPr>
    </w:pPr>
    <w:r w:rsidRPr="00554813">
      <w:rPr>
        <w:b/>
        <w:bCs/>
        <w:snapToGrid/>
        <w:sz w:val="18"/>
        <w:szCs w:val="18"/>
        <w:u w:val="single"/>
      </w:rPr>
      <w:t>RECORD AND RETURN TO:</w:t>
    </w:r>
    <w:r w:rsidRPr="00554813">
      <w:rPr>
        <w:bCs/>
        <w:snapToGrid/>
        <w:sz w:val="18"/>
        <w:szCs w:val="18"/>
      </w:rPr>
      <w:tab/>
    </w:r>
    <w:r w:rsidRPr="00554813">
      <w:rPr>
        <w:bCs/>
        <w:snapToGrid/>
        <w:sz w:val="18"/>
        <w:szCs w:val="18"/>
      </w:rPr>
      <w:tab/>
    </w:r>
    <w:r w:rsidRPr="00554813">
      <w:rPr>
        <w:bCs/>
        <w:snapToGrid/>
        <w:sz w:val="18"/>
        <w:szCs w:val="18"/>
      </w:rPr>
      <w:tab/>
    </w:r>
    <w:r w:rsidRPr="00554813">
      <w:rPr>
        <w:bCs/>
        <w:snapToGrid/>
        <w:sz w:val="18"/>
        <w:szCs w:val="18"/>
      </w:rPr>
      <w:tab/>
    </w:r>
    <w:r w:rsidRPr="00554813">
      <w:rPr>
        <w:bCs/>
        <w:snapToGrid/>
        <w:sz w:val="18"/>
        <w:szCs w:val="18"/>
      </w:rPr>
      <w:tab/>
    </w:r>
    <w:r w:rsidRPr="00554813">
      <w:rPr>
        <w:bCs/>
        <w:snapToGrid/>
        <w:sz w:val="18"/>
        <w:szCs w:val="18"/>
      </w:rPr>
      <w:tab/>
    </w:r>
    <w:r w:rsidRPr="00554813">
      <w:rPr>
        <w:bCs/>
        <w:snapToGrid/>
        <w:sz w:val="18"/>
        <w:szCs w:val="18"/>
      </w:rPr>
      <w:tab/>
    </w:r>
    <w:r w:rsidRPr="00554813">
      <w:rPr>
        <w:bCs/>
        <w:snapToGrid/>
        <w:sz w:val="18"/>
        <w:szCs w:val="18"/>
      </w:rPr>
      <w:tab/>
    </w:r>
    <w:r w:rsidRPr="00554813">
      <w:rPr>
        <w:bCs/>
        <w:snapToGrid/>
        <w:sz w:val="18"/>
        <w:szCs w:val="18"/>
      </w:rPr>
      <w:tab/>
      <w:t xml:space="preserve">Tax Account No. </w:t>
    </w:r>
  </w:p>
  <w:p w14:paraId="1ED7B52B" w14:textId="77777777" w:rsidR="00554813" w:rsidRPr="00554813" w:rsidRDefault="00554813" w:rsidP="00554813">
    <w:pPr>
      <w:widowControl/>
      <w:ind w:left="-630"/>
      <w:rPr>
        <w:snapToGrid/>
        <w:sz w:val="18"/>
        <w:szCs w:val="18"/>
      </w:rPr>
    </w:pPr>
    <w:r w:rsidRPr="00554813">
      <w:rPr>
        <w:snapToGrid/>
        <w:sz w:val="18"/>
        <w:szCs w:val="18"/>
      </w:rPr>
      <w:tab/>
    </w:r>
    <w:r w:rsidRPr="00554813">
      <w:rPr>
        <w:snapToGrid/>
        <w:sz w:val="18"/>
        <w:szCs w:val="18"/>
      </w:rPr>
      <w:tab/>
    </w:r>
    <w:r w:rsidRPr="00554813">
      <w:rPr>
        <w:snapToGrid/>
        <w:sz w:val="18"/>
        <w:szCs w:val="18"/>
      </w:rPr>
      <w:tab/>
    </w:r>
    <w:r w:rsidRPr="00554813">
      <w:rPr>
        <w:snapToGrid/>
        <w:sz w:val="18"/>
        <w:szCs w:val="18"/>
      </w:rPr>
      <w:tab/>
    </w:r>
    <w:r w:rsidRPr="00554813">
      <w:rPr>
        <w:snapToGrid/>
        <w:sz w:val="18"/>
        <w:szCs w:val="18"/>
      </w:rPr>
      <w:tab/>
    </w:r>
    <w:r w:rsidRPr="00554813">
      <w:rPr>
        <w:snapToGrid/>
        <w:sz w:val="18"/>
        <w:szCs w:val="18"/>
      </w:rPr>
      <w:tab/>
    </w:r>
    <w:r w:rsidRPr="00554813">
      <w:rPr>
        <w:snapToGrid/>
        <w:sz w:val="18"/>
        <w:szCs w:val="18"/>
      </w:rPr>
      <w:tab/>
    </w:r>
    <w:r w:rsidRPr="00554813">
      <w:rPr>
        <w:snapToGrid/>
        <w:sz w:val="18"/>
        <w:szCs w:val="18"/>
      </w:rPr>
      <w:tab/>
    </w:r>
    <w:r w:rsidRPr="00554813">
      <w:rPr>
        <w:snapToGrid/>
        <w:sz w:val="18"/>
        <w:szCs w:val="18"/>
      </w:rPr>
      <w:tab/>
    </w:r>
    <w:r w:rsidRPr="00554813">
      <w:rPr>
        <w:snapToGrid/>
        <w:sz w:val="18"/>
        <w:szCs w:val="18"/>
      </w:rPr>
      <w:tab/>
    </w:r>
    <w:r w:rsidRPr="00554813">
      <w:rPr>
        <w:snapToGrid/>
        <w:sz w:val="18"/>
        <w:szCs w:val="18"/>
      </w:rPr>
      <w:tab/>
    </w:r>
    <w:r w:rsidRPr="00554813">
      <w:rPr>
        <w:snapToGrid/>
        <w:sz w:val="18"/>
        <w:szCs w:val="18"/>
      </w:rPr>
      <w:tab/>
      <w:t>W&amp;S Contract No.</w:t>
    </w:r>
  </w:p>
  <w:p w14:paraId="544E05DE" w14:textId="77777777" w:rsidR="00554813" w:rsidRPr="00554813" w:rsidRDefault="00554813" w:rsidP="00554813">
    <w:pPr>
      <w:widowControl/>
      <w:ind w:left="-540"/>
      <w:outlineLvl w:val="0"/>
      <w:rPr>
        <w:snapToGrid/>
        <w:sz w:val="18"/>
        <w:szCs w:val="18"/>
      </w:rPr>
    </w:pPr>
    <w:r w:rsidRPr="00554813">
      <w:rPr>
        <w:snapToGrid/>
        <w:sz w:val="18"/>
        <w:szCs w:val="18"/>
      </w:rPr>
      <w:t xml:space="preserve">FCG - Beth Ramacciotti </w:t>
    </w:r>
  </w:p>
  <w:p w14:paraId="5043E7EB" w14:textId="77777777" w:rsidR="00554813" w:rsidRPr="00554813" w:rsidRDefault="00554813" w:rsidP="00554813">
    <w:pPr>
      <w:widowControl/>
      <w:ind w:left="-540"/>
      <w:outlineLvl w:val="0"/>
      <w:rPr>
        <w:snapToGrid/>
        <w:sz w:val="18"/>
        <w:szCs w:val="18"/>
      </w:rPr>
    </w:pPr>
    <w:r w:rsidRPr="00554813">
      <w:rPr>
        <w:snapToGrid/>
        <w:sz w:val="18"/>
        <w:szCs w:val="18"/>
      </w:rPr>
      <w:t>Water and Sewer Utilities</w:t>
    </w:r>
  </w:p>
  <w:p w14:paraId="58250D25" w14:textId="77777777" w:rsidR="00554813" w:rsidRPr="00554813" w:rsidRDefault="00554813" w:rsidP="00554813">
    <w:pPr>
      <w:widowControl/>
      <w:ind w:left="-540"/>
      <w:rPr>
        <w:snapToGrid/>
        <w:sz w:val="18"/>
        <w:szCs w:val="18"/>
      </w:rPr>
    </w:pPr>
    <w:r w:rsidRPr="00554813">
      <w:rPr>
        <w:snapToGrid/>
        <w:sz w:val="18"/>
        <w:szCs w:val="18"/>
      </w:rPr>
      <w:t>4520 Metropolitan Court</w:t>
    </w:r>
  </w:p>
  <w:p w14:paraId="20761810" w14:textId="77777777" w:rsidR="005860EB" w:rsidRPr="005860EB" w:rsidRDefault="005860EB" w:rsidP="00554813">
    <w:pP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97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72"/>
    <w:rsid w:val="0002731D"/>
    <w:rsid w:val="000C5989"/>
    <w:rsid w:val="000F7491"/>
    <w:rsid w:val="001113DB"/>
    <w:rsid w:val="001A45E8"/>
    <w:rsid w:val="002043A2"/>
    <w:rsid w:val="00211537"/>
    <w:rsid w:val="00241833"/>
    <w:rsid w:val="002C1E70"/>
    <w:rsid w:val="002D0E5A"/>
    <w:rsid w:val="003427A4"/>
    <w:rsid w:val="003679B9"/>
    <w:rsid w:val="0048085A"/>
    <w:rsid w:val="0048745F"/>
    <w:rsid w:val="005207F5"/>
    <w:rsid w:val="00554381"/>
    <w:rsid w:val="00554813"/>
    <w:rsid w:val="0057063F"/>
    <w:rsid w:val="005860EB"/>
    <w:rsid w:val="00627E53"/>
    <w:rsid w:val="0063545A"/>
    <w:rsid w:val="00650626"/>
    <w:rsid w:val="00706CBE"/>
    <w:rsid w:val="00795DFC"/>
    <w:rsid w:val="007B1A05"/>
    <w:rsid w:val="007F2367"/>
    <w:rsid w:val="00883A9C"/>
    <w:rsid w:val="00931534"/>
    <w:rsid w:val="009334A5"/>
    <w:rsid w:val="009C5C96"/>
    <w:rsid w:val="009D53C2"/>
    <w:rsid w:val="00B2666F"/>
    <w:rsid w:val="00B37CA1"/>
    <w:rsid w:val="00B67F1F"/>
    <w:rsid w:val="00B749A7"/>
    <w:rsid w:val="00B74BD7"/>
    <w:rsid w:val="00BC04A6"/>
    <w:rsid w:val="00BF7373"/>
    <w:rsid w:val="00C2528E"/>
    <w:rsid w:val="00C5431E"/>
    <w:rsid w:val="00C55089"/>
    <w:rsid w:val="00C62214"/>
    <w:rsid w:val="00D62B80"/>
    <w:rsid w:val="00DB6D90"/>
    <w:rsid w:val="00DD153F"/>
    <w:rsid w:val="00DF0F4D"/>
    <w:rsid w:val="00E33786"/>
    <w:rsid w:val="00E43472"/>
    <w:rsid w:val="00E85B0F"/>
    <w:rsid w:val="00E97269"/>
    <w:rsid w:val="00EB36BF"/>
    <w:rsid w:val="00EF6006"/>
    <w:rsid w:val="00F65E93"/>
    <w:rsid w:val="00FA62CF"/>
    <w:rsid w:val="00FB195E"/>
    <w:rsid w:val="00FF0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CD0DE"/>
  <w15:docId w15:val="{9B3F803C-0031-4D64-B3E3-EE53C627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C96"/>
    <w:pPr>
      <w:widowControl w:val="0"/>
    </w:pPr>
    <w:rPr>
      <w:snapToGrid w:val="0"/>
      <w:sz w:val="24"/>
    </w:rPr>
  </w:style>
  <w:style w:type="paragraph" w:styleId="Heading1">
    <w:name w:val="heading 1"/>
    <w:basedOn w:val="Normal"/>
    <w:next w:val="Normal"/>
    <w:link w:val="Heading1Char"/>
    <w:qFormat/>
    <w:rsid w:val="005207F5"/>
    <w:pPr>
      <w:keepNext/>
      <w:autoSpaceDE w:val="0"/>
      <w:autoSpaceDN w:val="0"/>
      <w:adjustRightInd w:val="0"/>
      <w:ind w:left="720" w:firstLine="5040"/>
      <w:jc w:val="both"/>
      <w:outlineLvl w:val="0"/>
    </w:pPr>
    <w:rPr>
      <w:b/>
      <w:bCs/>
      <w:snapToGri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C5C96"/>
  </w:style>
  <w:style w:type="character" w:styleId="EndnoteReference">
    <w:name w:val="endnote reference"/>
    <w:basedOn w:val="DefaultParagraphFont"/>
    <w:semiHidden/>
    <w:rsid w:val="009C5C96"/>
    <w:rPr>
      <w:vertAlign w:val="superscript"/>
    </w:rPr>
  </w:style>
  <w:style w:type="paragraph" w:styleId="FootnoteText">
    <w:name w:val="footnote text"/>
    <w:basedOn w:val="Normal"/>
    <w:semiHidden/>
    <w:rsid w:val="009C5C96"/>
  </w:style>
  <w:style w:type="character" w:styleId="FootnoteReference">
    <w:name w:val="footnote reference"/>
    <w:basedOn w:val="DefaultParagraphFont"/>
    <w:semiHidden/>
    <w:rsid w:val="009C5C96"/>
    <w:rPr>
      <w:vertAlign w:val="superscript"/>
    </w:rPr>
  </w:style>
  <w:style w:type="paragraph" w:styleId="TOC1">
    <w:name w:val="toc 1"/>
    <w:basedOn w:val="Normal"/>
    <w:next w:val="Normal"/>
    <w:autoRedefine/>
    <w:semiHidden/>
    <w:rsid w:val="009C5C96"/>
    <w:pPr>
      <w:tabs>
        <w:tab w:val="right" w:leader="dot" w:pos="9360"/>
      </w:tabs>
      <w:suppressAutoHyphens/>
      <w:spacing w:before="480"/>
      <w:ind w:left="720" w:right="720" w:hanging="720"/>
    </w:pPr>
  </w:style>
  <w:style w:type="paragraph" w:styleId="TOC2">
    <w:name w:val="toc 2"/>
    <w:basedOn w:val="Normal"/>
    <w:next w:val="Normal"/>
    <w:autoRedefine/>
    <w:semiHidden/>
    <w:rsid w:val="009C5C96"/>
    <w:pPr>
      <w:tabs>
        <w:tab w:val="right" w:leader="dot" w:pos="9360"/>
      </w:tabs>
      <w:suppressAutoHyphens/>
      <w:ind w:left="1440" w:right="720" w:hanging="720"/>
    </w:pPr>
  </w:style>
  <w:style w:type="paragraph" w:styleId="TOC3">
    <w:name w:val="toc 3"/>
    <w:basedOn w:val="Normal"/>
    <w:next w:val="Normal"/>
    <w:autoRedefine/>
    <w:semiHidden/>
    <w:rsid w:val="009C5C96"/>
    <w:pPr>
      <w:tabs>
        <w:tab w:val="right" w:leader="dot" w:pos="9360"/>
      </w:tabs>
      <w:suppressAutoHyphens/>
      <w:ind w:left="2160" w:right="720" w:hanging="720"/>
    </w:pPr>
  </w:style>
  <w:style w:type="paragraph" w:styleId="TOC4">
    <w:name w:val="toc 4"/>
    <w:basedOn w:val="Normal"/>
    <w:next w:val="Normal"/>
    <w:autoRedefine/>
    <w:semiHidden/>
    <w:rsid w:val="009C5C96"/>
    <w:pPr>
      <w:tabs>
        <w:tab w:val="right" w:leader="dot" w:pos="9360"/>
      </w:tabs>
      <w:suppressAutoHyphens/>
      <w:ind w:left="2880" w:right="720" w:hanging="720"/>
    </w:pPr>
  </w:style>
  <w:style w:type="paragraph" w:styleId="TOC5">
    <w:name w:val="toc 5"/>
    <w:basedOn w:val="Normal"/>
    <w:next w:val="Normal"/>
    <w:autoRedefine/>
    <w:semiHidden/>
    <w:rsid w:val="009C5C96"/>
    <w:pPr>
      <w:tabs>
        <w:tab w:val="right" w:leader="dot" w:pos="9360"/>
      </w:tabs>
      <w:suppressAutoHyphens/>
      <w:ind w:left="3600" w:right="720" w:hanging="720"/>
    </w:pPr>
  </w:style>
  <w:style w:type="paragraph" w:styleId="TOC6">
    <w:name w:val="toc 6"/>
    <w:basedOn w:val="Normal"/>
    <w:next w:val="Normal"/>
    <w:autoRedefine/>
    <w:semiHidden/>
    <w:rsid w:val="009C5C96"/>
    <w:pPr>
      <w:tabs>
        <w:tab w:val="right" w:pos="9360"/>
      </w:tabs>
      <w:suppressAutoHyphens/>
      <w:ind w:left="720" w:hanging="720"/>
    </w:pPr>
  </w:style>
  <w:style w:type="paragraph" w:styleId="TOC7">
    <w:name w:val="toc 7"/>
    <w:basedOn w:val="Normal"/>
    <w:next w:val="Normal"/>
    <w:autoRedefine/>
    <w:semiHidden/>
    <w:rsid w:val="009C5C96"/>
    <w:pPr>
      <w:suppressAutoHyphens/>
      <w:ind w:left="720" w:hanging="720"/>
    </w:pPr>
  </w:style>
  <w:style w:type="paragraph" w:styleId="TOC8">
    <w:name w:val="toc 8"/>
    <w:basedOn w:val="Normal"/>
    <w:next w:val="Normal"/>
    <w:autoRedefine/>
    <w:semiHidden/>
    <w:rsid w:val="009C5C96"/>
    <w:pPr>
      <w:tabs>
        <w:tab w:val="right" w:pos="9360"/>
      </w:tabs>
      <w:suppressAutoHyphens/>
      <w:ind w:left="720" w:hanging="720"/>
    </w:pPr>
  </w:style>
  <w:style w:type="paragraph" w:styleId="TOC9">
    <w:name w:val="toc 9"/>
    <w:basedOn w:val="Normal"/>
    <w:next w:val="Normal"/>
    <w:autoRedefine/>
    <w:semiHidden/>
    <w:rsid w:val="009C5C96"/>
    <w:pPr>
      <w:tabs>
        <w:tab w:val="right" w:leader="dot" w:pos="9360"/>
      </w:tabs>
      <w:suppressAutoHyphens/>
      <w:ind w:left="720" w:hanging="720"/>
    </w:pPr>
  </w:style>
  <w:style w:type="paragraph" w:styleId="Index1">
    <w:name w:val="index 1"/>
    <w:basedOn w:val="Normal"/>
    <w:next w:val="Normal"/>
    <w:autoRedefine/>
    <w:semiHidden/>
    <w:rsid w:val="009C5C96"/>
    <w:pPr>
      <w:tabs>
        <w:tab w:val="right" w:leader="dot" w:pos="9360"/>
      </w:tabs>
      <w:suppressAutoHyphens/>
      <w:ind w:left="1440" w:right="720" w:hanging="1440"/>
    </w:pPr>
  </w:style>
  <w:style w:type="paragraph" w:styleId="Index2">
    <w:name w:val="index 2"/>
    <w:basedOn w:val="Normal"/>
    <w:next w:val="Normal"/>
    <w:autoRedefine/>
    <w:semiHidden/>
    <w:rsid w:val="009C5C96"/>
    <w:pPr>
      <w:tabs>
        <w:tab w:val="right" w:leader="dot" w:pos="9360"/>
      </w:tabs>
      <w:suppressAutoHyphens/>
      <w:ind w:left="1440" w:right="720" w:hanging="720"/>
    </w:pPr>
  </w:style>
  <w:style w:type="paragraph" w:styleId="TOAHeading">
    <w:name w:val="toa heading"/>
    <w:basedOn w:val="Normal"/>
    <w:next w:val="Normal"/>
    <w:semiHidden/>
    <w:rsid w:val="009C5C96"/>
    <w:pPr>
      <w:tabs>
        <w:tab w:val="right" w:pos="9360"/>
      </w:tabs>
      <w:suppressAutoHyphens/>
    </w:pPr>
  </w:style>
  <w:style w:type="paragraph" w:styleId="Caption">
    <w:name w:val="caption"/>
    <w:basedOn w:val="Normal"/>
    <w:next w:val="Normal"/>
    <w:qFormat/>
    <w:rsid w:val="009C5C96"/>
  </w:style>
  <w:style w:type="character" w:customStyle="1" w:styleId="EquationCaption">
    <w:name w:val="_Equation Caption"/>
    <w:rsid w:val="009C5C96"/>
  </w:style>
  <w:style w:type="paragraph" w:styleId="Header">
    <w:name w:val="header"/>
    <w:basedOn w:val="Normal"/>
    <w:semiHidden/>
    <w:rsid w:val="009C5C96"/>
    <w:pPr>
      <w:tabs>
        <w:tab w:val="center" w:pos="4320"/>
        <w:tab w:val="right" w:pos="8640"/>
      </w:tabs>
    </w:pPr>
  </w:style>
  <w:style w:type="paragraph" w:styleId="Footer">
    <w:name w:val="footer"/>
    <w:basedOn w:val="Normal"/>
    <w:link w:val="FooterChar"/>
    <w:rsid w:val="009C5C96"/>
    <w:pPr>
      <w:tabs>
        <w:tab w:val="center" w:pos="4320"/>
        <w:tab w:val="right" w:pos="8640"/>
      </w:tabs>
    </w:pPr>
  </w:style>
  <w:style w:type="character" w:styleId="PageNumber">
    <w:name w:val="page number"/>
    <w:basedOn w:val="DefaultParagraphFont"/>
    <w:semiHidden/>
    <w:rsid w:val="009C5C96"/>
  </w:style>
  <w:style w:type="paragraph" w:styleId="BalloonText">
    <w:name w:val="Balloon Text"/>
    <w:basedOn w:val="Normal"/>
    <w:link w:val="BalloonTextChar"/>
    <w:uiPriority w:val="99"/>
    <w:semiHidden/>
    <w:unhideWhenUsed/>
    <w:rsid w:val="00B74BD7"/>
    <w:rPr>
      <w:rFonts w:ascii="Tahoma" w:hAnsi="Tahoma" w:cs="Tahoma"/>
      <w:sz w:val="16"/>
      <w:szCs w:val="16"/>
    </w:rPr>
  </w:style>
  <w:style w:type="character" w:customStyle="1" w:styleId="BalloonTextChar">
    <w:name w:val="Balloon Text Char"/>
    <w:basedOn w:val="DefaultParagraphFont"/>
    <w:link w:val="BalloonText"/>
    <w:uiPriority w:val="99"/>
    <w:semiHidden/>
    <w:rsid w:val="00B74BD7"/>
    <w:rPr>
      <w:rFonts w:ascii="Tahoma" w:hAnsi="Tahoma" w:cs="Tahoma"/>
      <w:snapToGrid w:val="0"/>
      <w:sz w:val="16"/>
      <w:szCs w:val="16"/>
    </w:rPr>
  </w:style>
  <w:style w:type="character" w:customStyle="1" w:styleId="FooterChar">
    <w:name w:val="Footer Char"/>
    <w:basedOn w:val="DefaultParagraphFont"/>
    <w:link w:val="Footer"/>
    <w:uiPriority w:val="99"/>
    <w:rsid w:val="0002731D"/>
    <w:rPr>
      <w:snapToGrid w:val="0"/>
      <w:sz w:val="24"/>
    </w:rPr>
  </w:style>
  <w:style w:type="paragraph" w:customStyle="1" w:styleId="InsideAddress">
    <w:name w:val="Inside Address"/>
    <w:basedOn w:val="Normal"/>
    <w:rsid w:val="005860EB"/>
    <w:pPr>
      <w:widowControl/>
    </w:pPr>
    <w:rPr>
      <w:snapToGrid/>
      <w:szCs w:val="24"/>
    </w:rPr>
  </w:style>
  <w:style w:type="paragraph" w:customStyle="1" w:styleId="xmsonormal">
    <w:name w:val="x_msonormal"/>
    <w:basedOn w:val="Normal"/>
    <w:rsid w:val="00650626"/>
    <w:pPr>
      <w:widowControl/>
    </w:pPr>
    <w:rPr>
      <w:rFonts w:ascii="Calibri" w:eastAsiaTheme="minorHAnsi" w:hAnsi="Calibri" w:cs="Calibri"/>
      <w:snapToGrid/>
      <w:sz w:val="22"/>
      <w:szCs w:val="22"/>
    </w:rPr>
  </w:style>
  <w:style w:type="character" w:customStyle="1" w:styleId="Heading1Char">
    <w:name w:val="Heading 1 Char"/>
    <w:basedOn w:val="DefaultParagraphFont"/>
    <w:link w:val="Heading1"/>
    <w:rsid w:val="005207F5"/>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57729">
      <w:bodyDiv w:val="1"/>
      <w:marLeft w:val="0"/>
      <w:marRight w:val="0"/>
      <w:marTop w:val="0"/>
      <w:marBottom w:val="0"/>
      <w:divBdr>
        <w:top w:val="none" w:sz="0" w:space="0" w:color="auto"/>
        <w:left w:val="none" w:sz="0" w:space="0" w:color="auto"/>
        <w:bottom w:val="none" w:sz="0" w:space="0" w:color="auto"/>
        <w:right w:val="none" w:sz="0" w:space="0" w:color="auto"/>
      </w:divBdr>
    </w:div>
    <w:div w:id="53172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A2331-367F-464D-BA75-2C1B3FFD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859</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Deed of Esmt/Sewer, Sect 3B, North Crossing</vt:lpstr>
    </vt:vector>
  </TitlesOfParts>
  <Company>Miles &amp; Stockbridge</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Esmt/Sewer, Sect 3B, North Crossing</dc:title>
  <dc:creator>MS USER</dc:creator>
  <cp:lastModifiedBy>Ramacciotti, Beth</cp:lastModifiedBy>
  <cp:revision>3</cp:revision>
  <cp:lastPrinted>2009-06-02T20:33:00Z</cp:lastPrinted>
  <dcterms:created xsi:type="dcterms:W3CDTF">2025-02-04T17:32:00Z</dcterms:created>
  <dcterms:modified xsi:type="dcterms:W3CDTF">2025-02-04T17:32:00Z</dcterms:modified>
</cp:coreProperties>
</file>