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1E" w:rsidRPr="00B93ADC" w:rsidRDefault="006B5F1E" w:rsidP="006B5F1E">
      <w:pPr>
        <w:pStyle w:val="Title"/>
        <w:jc w:val="both"/>
        <w:rPr>
          <w:b w:val="0"/>
          <w:bCs w:val="0"/>
        </w:rPr>
      </w:pPr>
      <w:r>
        <w:rPr>
          <w:i/>
          <w:iCs/>
          <w:sz w:val="72"/>
          <w:szCs w:val="72"/>
        </w:rPr>
        <w:t>News Release</w:t>
      </w:r>
    </w:p>
    <w:p w:rsidR="006B5F1E" w:rsidRPr="00611E92" w:rsidRDefault="006B5F1E" w:rsidP="006B5F1E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  <w:r w:rsidRPr="00611E92">
        <w:rPr>
          <w:rFonts w:ascii="Arial" w:hAnsi="Arial" w:cs="Arial"/>
          <w:b w:val="0"/>
          <w:bCs w:val="0"/>
          <w:sz w:val="24"/>
        </w:rPr>
        <w:tab/>
      </w:r>
    </w:p>
    <w:p w:rsidR="00B03C8B" w:rsidRDefault="006B5F1E" w:rsidP="006B5F1E">
      <w:pPr>
        <w:pStyle w:val="Title"/>
        <w:jc w:val="both"/>
        <w:rPr>
          <w:b w:val="0"/>
          <w:bCs w:val="0"/>
          <w:sz w:val="24"/>
        </w:rPr>
      </w:pPr>
      <w:r w:rsidRPr="00611E92">
        <w:rPr>
          <w:b w:val="0"/>
          <w:bCs w:val="0"/>
          <w:sz w:val="24"/>
        </w:rPr>
        <w:t xml:space="preserve">For Immediate Release: </w:t>
      </w:r>
      <w:r w:rsidR="00A93951">
        <w:rPr>
          <w:b w:val="0"/>
          <w:bCs w:val="0"/>
          <w:sz w:val="24"/>
        </w:rPr>
        <w:t>October 16</w:t>
      </w:r>
      <w:r w:rsidR="00B03C8B">
        <w:rPr>
          <w:b w:val="0"/>
          <w:bCs w:val="0"/>
          <w:sz w:val="24"/>
        </w:rPr>
        <w:t>, 2020</w:t>
      </w:r>
    </w:p>
    <w:p w:rsidR="006B5F1E" w:rsidRPr="00611E92" w:rsidRDefault="006B5F1E" w:rsidP="006B5F1E">
      <w:pPr>
        <w:pStyle w:val="Title"/>
        <w:jc w:val="both"/>
        <w:rPr>
          <w:b w:val="0"/>
          <w:bCs w:val="0"/>
          <w:sz w:val="24"/>
        </w:rPr>
      </w:pPr>
      <w:r w:rsidRPr="00611E92">
        <w:rPr>
          <w:b w:val="0"/>
          <w:bCs w:val="0"/>
          <w:sz w:val="24"/>
        </w:rPr>
        <w:t>Contact: Stuart Harvey, 301-600-1007</w:t>
      </w:r>
      <w:r>
        <w:rPr>
          <w:b w:val="0"/>
          <w:bCs w:val="0"/>
          <w:sz w:val="24"/>
        </w:rPr>
        <w:t xml:space="preserve"> or sharvey@frederickcountymd.gov</w:t>
      </w:r>
    </w:p>
    <w:p w:rsidR="006B5F1E" w:rsidRPr="00611E92" w:rsidRDefault="006B5F1E" w:rsidP="006B5F1E">
      <w:pPr>
        <w:pStyle w:val="Title"/>
        <w:jc w:val="both"/>
        <w:rPr>
          <w:b w:val="0"/>
          <w:bCs w:val="0"/>
          <w:sz w:val="24"/>
        </w:rPr>
      </w:pPr>
    </w:p>
    <w:p w:rsidR="006B5F1E" w:rsidRPr="00FD1157" w:rsidRDefault="00FD3C55" w:rsidP="006B5F1E">
      <w:pPr>
        <w:pStyle w:val="Title"/>
        <w:jc w:val="left"/>
        <w:rPr>
          <w:bCs w:val="0"/>
          <w:sz w:val="24"/>
        </w:rPr>
      </w:pPr>
      <w:r>
        <w:rPr>
          <w:bCs w:val="0"/>
          <w:sz w:val="24"/>
        </w:rPr>
        <w:t>Mail-In</w:t>
      </w:r>
      <w:r w:rsidR="009F0D7F">
        <w:rPr>
          <w:bCs w:val="0"/>
          <w:sz w:val="24"/>
        </w:rPr>
        <w:t xml:space="preserve"> </w:t>
      </w:r>
      <w:r w:rsidR="00A93951">
        <w:rPr>
          <w:bCs w:val="0"/>
          <w:sz w:val="24"/>
        </w:rPr>
        <w:t xml:space="preserve">Application Deadline </w:t>
      </w:r>
      <w:r w:rsidR="006B5F1E">
        <w:rPr>
          <w:bCs w:val="0"/>
          <w:sz w:val="24"/>
        </w:rPr>
        <w:t>for</w:t>
      </w:r>
      <w:r w:rsidR="006B5F1E" w:rsidRPr="00FD1157">
        <w:rPr>
          <w:bCs w:val="0"/>
          <w:sz w:val="24"/>
        </w:rPr>
        <w:t xml:space="preserve"> </w:t>
      </w:r>
      <w:r w:rsidR="009F0D7F">
        <w:rPr>
          <w:bCs w:val="0"/>
          <w:sz w:val="24"/>
        </w:rPr>
        <w:t>November 3</w:t>
      </w:r>
      <w:r w:rsidR="006B5F1E" w:rsidRPr="00FD1157">
        <w:rPr>
          <w:bCs w:val="0"/>
          <w:sz w:val="24"/>
        </w:rPr>
        <w:t xml:space="preserve">, 2020 Presidential </w:t>
      </w:r>
      <w:r w:rsidR="009F0D7F">
        <w:rPr>
          <w:bCs w:val="0"/>
          <w:sz w:val="24"/>
        </w:rPr>
        <w:t>General</w:t>
      </w:r>
      <w:r w:rsidR="006B5F1E" w:rsidRPr="00FD1157">
        <w:rPr>
          <w:bCs w:val="0"/>
          <w:sz w:val="24"/>
        </w:rPr>
        <w:t xml:space="preserve"> Election</w:t>
      </w:r>
    </w:p>
    <w:p w:rsidR="006B5F1E" w:rsidRDefault="006B5F1E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B5F1E" w:rsidRDefault="006B5F1E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Voters in Frederick County </w:t>
      </w:r>
      <w:r w:rsidR="00A93951">
        <w:rPr>
          <w:rFonts w:ascii="Times New Roman" w:hAnsi="Times New Roman" w:cs="Times New Roman"/>
          <w:color w:val="auto"/>
          <w:sz w:val="24"/>
          <w:szCs w:val="24"/>
        </w:rPr>
        <w:t xml:space="preserve">are reminded that the application deadline for </w:t>
      </w:r>
      <w:r w:rsidR="009F0D7F">
        <w:rPr>
          <w:rFonts w:ascii="Times New Roman" w:hAnsi="Times New Roman" w:cs="Times New Roman"/>
          <w:color w:val="auto"/>
          <w:sz w:val="24"/>
          <w:szCs w:val="24"/>
        </w:rPr>
        <w:t>mail</w:t>
      </w:r>
      <w:r w:rsidR="00B03C8B">
        <w:rPr>
          <w:rFonts w:ascii="Times New Roman" w:hAnsi="Times New Roman" w:cs="Times New Roman"/>
          <w:color w:val="auto"/>
          <w:sz w:val="24"/>
          <w:szCs w:val="24"/>
        </w:rPr>
        <w:t>-in</w:t>
      </w:r>
      <w:r w:rsidR="009F0D7F">
        <w:rPr>
          <w:rFonts w:ascii="Times New Roman" w:hAnsi="Times New Roman" w:cs="Times New Roman"/>
          <w:color w:val="auto"/>
          <w:sz w:val="24"/>
          <w:szCs w:val="24"/>
        </w:rPr>
        <w:t xml:space="preserve"> ballot</w:t>
      </w:r>
      <w:r w:rsidR="00B03C8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A939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93951">
        <w:rPr>
          <w:rFonts w:ascii="Times New Roman" w:hAnsi="Times New Roman" w:cs="Times New Roman"/>
          <w:color w:val="auto"/>
          <w:sz w:val="24"/>
          <w:szCs w:val="24"/>
        </w:rPr>
        <w:t xml:space="preserve">for the November 3, 2020 Presidential General </w:t>
      </w:r>
      <w:r w:rsidR="00A93951">
        <w:rPr>
          <w:rFonts w:ascii="Times New Roman" w:hAnsi="Times New Roman" w:cs="Times New Roman"/>
          <w:color w:val="auto"/>
          <w:sz w:val="24"/>
          <w:szCs w:val="24"/>
        </w:rPr>
        <w:t>Election is Tuesday, October 20, 2020.</w:t>
      </w:r>
    </w:p>
    <w:p w:rsidR="00A93951" w:rsidRDefault="00A93951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03C8B" w:rsidRDefault="006B5F1E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Rather than make a trip to the post office, a voter can return their</w:t>
      </w:r>
      <w:r w:rsidRPr="00FD11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2A0C">
        <w:rPr>
          <w:rFonts w:ascii="Times New Roman" w:hAnsi="Times New Roman" w:cs="Times New Roman"/>
          <w:color w:val="auto"/>
          <w:sz w:val="24"/>
          <w:szCs w:val="24"/>
        </w:rPr>
        <w:t xml:space="preserve">ballot </w:t>
      </w:r>
      <w:r w:rsidR="009F0D7F">
        <w:rPr>
          <w:rFonts w:ascii="Times New Roman" w:hAnsi="Times New Roman" w:cs="Times New Roman"/>
          <w:color w:val="auto"/>
          <w:sz w:val="24"/>
          <w:szCs w:val="24"/>
        </w:rPr>
        <w:t>application</w:t>
      </w:r>
      <w:r w:rsidRPr="00FD1157">
        <w:rPr>
          <w:rFonts w:ascii="Times New Roman" w:hAnsi="Times New Roman" w:cs="Times New Roman"/>
          <w:color w:val="auto"/>
          <w:sz w:val="24"/>
          <w:szCs w:val="24"/>
        </w:rPr>
        <w:t xml:space="preserve"> at </w:t>
      </w:r>
      <w:r w:rsidR="009F0D7F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F73AC7">
        <w:rPr>
          <w:rFonts w:ascii="Times New Roman" w:hAnsi="Times New Roman" w:cs="Times New Roman"/>
          <w:color w:val="auto"/>
          <w:sz w:val="24"/>
          <w:szCs w:val="24"/>
        </w:rPr>
        <w:t xml:space="preserve">secure </w:t>
      </w:r>
      <w:r w:rsidRPr="00FD1157">
        <w:rPr>
          <w:rFonts w:ascii="Times New Roman" w:hAnsi="Times New Roman" w:cs="Times New Roman"/>
          <w:color w:val="auto"/>
          <w:sz w:val="24"/>
          <w:szCs w:val="24"/>
        </w:rPr>
        <w:t xml:space="preserve">drop </w:t>
      </w:r>
      <w:r w:rsidR="009F0D7F">
        <w:rPr>
          <w:rFonts w:ascii="Times New Roman" w:hAnsi="Times New Roman" w:cs="Times New Roman"/>
          <w:color w:val="auto"/>
          <w:sz w:val="24"/>
          <w:szCs w:val="24"/>
        </w:rPr>
        <w:t>box</w:t>
      </w:r>
      <w:r w:rsidR="00B03C8B">
        <w:rPr>
          <w:rFonts w:ascii="Times New Roman" w:hAnsi="Times New Roman" w:cs="Times New Roman"/>
          <w:color w:val="auto"/>
          <w:sz w:val="24"/>
          <w:szCs w:val="24"/>
        </w:rPr>
        <w:t>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at </w:t>
      </w:r>
      <w:r w:rsidR="009F0D7F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B03C8B">
        <w:rPr>
          <w:rFonts w:ascii="Times New Roman" w:hAnsi="Times New Roman" w:cs="Times New Roman"/>
          <w:color w:val="auto"/>
          <w:sz w:val="24"/>
          <w:szCs w:val="24"/>
        </w:rPr>
        <w:t>following locations:</w:t>
      </w:r>
    </w:p>
    <w:p w:rsidR="00B03C8B" w:rsidRDefault="00B03C8B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03C8B" w:rsidRDefault="009F0D7F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03C8B">
        <w:rPr>
          <w:rFonts w:ascii="Times New Roman" w:hAnsi="Times New Roman" w:cs="Times New Roman"/>
          <w:b/>
          <w:color w:val="auto"/>
          <w:sz w:val="24"/>
          <w:szCs w:val="24"/>
        </w:rPr>
        <w:t>Frederick County Board of Elections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office, 340A Montevue Lane, Frederick.</w:t>
      </w:r>
      <w:r w:rsidR="00A74F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3C8B">
        <w:rPr>
          <w:rFonts w:ascii="Times New Roman" w:hAnsi="Times New Roman" w:cs="Times New Roman"/>
          <w:color w:val="auto"/>
          <w:sz w:val="24"/>
          <w:szCs w:val="24"/>
        </w:rPr>
        <w:t>Right of front door</w:t>
      </w:r>
    </w:p>
    <w:p w:rsidR="00E65687" w:rsidRDefault="00E65687" w:rsidP="00E65687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Brunswick Middle School</w:t>
      </w:r>
      <w:r>
        <w:rPr>
          <w:rFonts w:ascii="Times New Roman" w:hAnsi="Times New Roman" w:cs="Times New Roman"/>
          <w:color w:val="auto"/>
          <w:sz w:val="24"/>
          <w:szCs w:val="24"/>
        </w:rPr>
        <w:t>, 301 Cummings Drive, Brunswick. Front entrance</w:t>
      </w:r>
    </w:p>
    <w:p w:rsidR="00E65687" w:rsidRDefault="00E65687" w:rsidP="00E65687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Catoctin High School</w:t>
      </w:r>
      <w:r>
        <w:rPr>
          <w:rFonts w:ascii="Times New Roman" w:hAnsi="Times New Roman" w:cs="Times New Roman"/>
          <w:color w:val="auto"/>
          <w:sz w:val="24"/>
          <w:szCs w:val="24"/>
        </w:rPr>
        <w:t>, 14745 Sabillasville Road, Thurmont. Front entrance</w:t>
      </w:r>
    </w:p>
    <w:p w:rsidR="00B03C8B" w:rsidRDefault="00B03C8B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03C8B">
        <w:rPr>
          <w:rFonts w:ascii="Times New Roman" w:hAnsi="Times New Roman" w:cs="Times New Roman"/>
          <w:b/>
          <w:color w:val="auto"/>
          <w:sz w:val="24"/>
          <w:szCs w:val="24"/>
        </w:rPr>
        <w:t>Governor Thomas Johnson High School</w:t>
      </w:r>
      <w:r>
        <w:rPr>
          <w:rFonts w:ascii="Times New Roman" w:hAnsi="Times New Roman" w:cs="Times New Roman"/>
          <w:color w:val="auto"/>
          <w:sz w:val="24"/>
          <w:szCs w:val="24"/>
        </w:rPr>
        <w:t>, 1501 N. Market Street, Frederick. Outside main gym entrance</w:t>
      </w:r>
    </w:p>
    <w:p w:rsidR="00E65687" w:rsidRDefault="00E65687" w:rsidP="00E65687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03C8B">
        <w:rPr>
          <w:rFonts w:ascii="Times New Roman" w:hAnsi="Times New Roman" w:cs="Times New Roman"/>
          <w:b/>
          <w:color w:val="auto"/>
          <w:sz w:val="24"/>
          <w:szCs w:val="24"/>
        </w:rPr>
        <w:t>Middl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etown VFD Activities Center</w:t>
      </w:r>
      <w:r>
        <w:rPr>
          <w:rFonts w:ascii="Times New Roman" w:hAnsi="Times New Roman" w:cs="Times New Roman"/>
          <w:color w:val="auto"/>
          <w:sz w:val="24"/>
          <w:szCs w:val="24"/>
        </w:rPr>
        <w:t>, 1 Fireman’s Lane, Middletown. Rear entrance</w:t>
      </w:r>
    </w:p>
    <w:p w:rsidR="00E65687" w:rsidRPr="00E65687" w:rsidRDefault="00E65687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Oakdale High School</w:t>
      </w:r>
      <w:r>
        <w:rPr>
          <w:rFonts w:ascii="Times New Roman" w:hAnsi="Times New Roman" w:cs="Times New Roman"/>
          <w:color w:val="auto"/>
          <w:sz w:val="24"/>
          <w:szCs w:val="24"/>
        </w:rPr>
        <w:t>, 5850 Eaglehead Drive, Ijamsville. Front entrance near flagpole</w:t>
      </w:r>
    </w:p>
    <w:p w:rsidR="00B03C8B" w:rsidRDefault="00B03C8B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Urbana Regional Library</w:t>
      </w:r>
      <w:r>
        <w:rPr>
          <w:rFonts w:ascii="Times New Roman" w:hAnsi="Times New Roman" w:cs="Times New Roman"/>
          <w:color w:val="auto"/>
          <w:sz w:val="24"/>
          <w:szCs w:val="24"/>
        </w:rPr>
        <w:t>, 9020 Amelung Street, Frederick. Rear entrance</w:t>
      </w:r>
    </w:p>
    <w:p w:rsidR="00B03C8B" w:rsidRPr="00E65687" w:rsidRDefault="00E65687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5687">
        <w:rPr>
          <w:rFonts w:ascii="Times New Roman" w:hAnsi="Times New Roman" w:cs="Times New Roman"/>
          <w:b/>
          <w:color w:val="auto"/>
          <w:sz w:val="24"/>
          <w:szCs w:val="24"/>
        </w:rPr>
        <w:t>William R. Talley Recreation Center</w:t>
      </w:r>
      <w:r>
        <w:rPr>
          <w:rFonts w:ascii="Times New Roman" w:hAnsi="Times New Roman" w:cs="Times New Roman"/>
          <w:color w:val="auto"/>
          <w:sz w:val="24"/>
          <w:szCs w:val="24"/>
        </w:rPr>
        <w:t>, 121 North Bentz Street, Frederick. Rear entrance</w:t>
      </w:r>
    </w:p>
    <w:p w:rsidR="00E65687" w:rsidRDefault="00E65687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D00AE" w:rsidRDefault="009F0D7F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Election staff will retrieve applications on</w:t>
      </w:r>
      <w:r w:rsidR="00110C4D">
        <w:rPr>
          <w:rFonts w:ascii="Times New Roman" w:hAnsi="Times New Roman" w:cs="Times New Roman"/>
          <w:color w:val="auto"/>
          <w:sz w:val="24"/>
          <w:szCs w:val="24"/>
        </w:rPr>
        <w:t xml:space="preserve"> a daily basis.</w:t>
      </w:r>
      <w:r w:rsidR="00E656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93951" w:rsidRDefault="00A93951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F0D7F" w:rsidRDefault="00A93951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Applications </w:t>
      </w:r>
      <w:r w:rsidR="009F0D7F">
        <w:rPr>
          <w:rFonts w:ascii="Times New Roman" w:hAnsi="Times New Roman" w:cs="Times New Roman"/>
          <w:color w:val="auto"/>
          <w:sz w:val="24"/>
          <w:szCs w:val="24"/>
        </w:rPr>
        <w:t xml:space="preserve">must be returned </w:t>
      </w:r>
      <w:r w:rsidR="00A74F80">
        <w:rPr>
          <w:rFonts w:ascii="Times New Roman" w:hAnsi="Times New Roman" w:cs="Times New Roman"/>
          <w:color w:val="auto"/>
          <w:sz w:val="24"/>
          <w:szCs w:val="24"/>
        </w:rPr>
        <w:t xml:space="preserve">to the elections office no later than </w:t>
      </w:r>
      <w:r w:rsidR="003F1322">
        <w:rPr>
          <w:rFonts w:ascii="Times New Roman" w:hAnsi="Times New Roman" w:cs="Times New Roman"/>
          <w:color w:val="auto"/>
          <w:sz w:val="24"/>
          <w:szCs w:val="24"/>
        </w:rPr>
        <w:t>8 p.m. by mail or drop box</w:t>
      </w:r>
      <w:r w:rsidR="00A74F8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1322">
        <w:rPr>
          <w:rFonts w:ascii="Times New Roman" w:hAnsi="Times New Roman" w:cs="Times New Roman"/>
          <w:color w:val="auto"/>
          <w:sz w:val="24"/>
          <w:szCs w:val="24"/>
        </w:rPr>
        <w:t xml:space="preserve"> or 11:59 p.m. </w:t>
      </w:r>
      <w:r w:rsidR="00916F3B">
        <w:rPr>
          <w:rFonts w:ascii="Times New Roman" w:hAnsi="Times New Roman" w:cs="Times New Roman"/>
          <w:color w:val="auto"/>
          <w:sz w:val="24"/>
          <w:szCs w:val="24"/>
        </w:rPr>
        <w:t xml:space="preserve">by web delivery, email </w:t>
      </w:r>
      <w:r w:rsidR="003F1322">
        <w:rPr>
          <w:rFonts w:ascii="Times New Roman" w:hAnsi="Times New Roman" w:cs="Times New Roman"/>
          <w:color w:val="auto"/>
          <w:sz w:val="24"/>
          <w:szCs w:val="24"/>
        </w:rPr>
        <w:t>or fax.</w:t>
      </w:r>
      <w:bookmarkStart w:id="0" w:name="_GoBack"/>
      <w:bookmarkEnd w:id="0"/>
    </w:p>
    <w:p w:rsidR="00A74F80" w:rsidRDefault="00A74F80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74F80" w:rsidRDefault="00A74F80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For more information, email the Board of Elections at electionboard@frederickcountymd.gov.</w:t>
      </w:r>
    </w:p>
    <w:p w:rsidR="009F0D7F" w:rsidRDefault="009F0D7F" w:rsidP="006B5F1E">
      <w:pPr>
        <w:widowControl/>
        <w:shd w:val="clear" w:color="auto" w:fill="FFFFFF" w:themeFill="background1"/>
        <w:overflowPunct/>
        <w:autoSpaceDE/>
        <w:autoSpaceDN/>
        <w:adjustRightInd/>
        <w:spacing w:beforeAutospacing="1" w:after="0" w:line="240" w:lineRule="auto"/>
        <w:rPr>
          <w:rStyle w:val="Strong"/>
          <w:rFonts w:ascii="Times New Roman" w:hAnsi="Times New Roman" w:cs="Times New Roman"/>
          <w:color w:val="auto"/>
          <w:sz w:val="24"/>
          <w:szCs w:val="24"/>
          <w:u w:val="single"/>
          <w:bdr w:val="none" w:sz="0" w:space="0" w:color="auto" w:frame="1"/>
        </w:rPr>
      </w:pPr>
    </w:p>
    <w:p w:rsidR="006B5F1E" w:rsidRDefault="00A74F80" w:rsidP="006B5F1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inherit" w:hAnsi="inherit" w:cs="Arial"/>
          <w:color w:val="000000"/>
          <w:sz w:val="72"/>
          <w:szCs w:val="72"/>
          <w:u w:val="single"/>
          <w:bdr w:val="none" w:sz="0" w:space="0" w:color="auto" w:frame="1"/>
        </w:rPr>
      </w:pPr>
      <w:r>
        <w:rPr>
          <w:rFonts w:ascii="inherit" w:hAnsi="inherit" w:cs="Arial"/>
          <w:color w:val="000000"/>
          <w:sz w:val="72"/>
          <w:szCs w:val="72"/>
          <w:u w:val="single"/>
          <w:bdr w:val="none" w:sz="0" w:space="0" w:color="auto" w:frame="1"/>
        </w:rPr>
        <w:t>V</w:t>
      </w:r>
      <w:r w:rsidR="006B5F1E" w:rsidRPr="00621018">
        <w:rPr>
          <w:rFonts w:ascii="inherit" w:hAnsi="inherit" w:cs="Arial"/>
          <w:color w:val="000000"/>
          <w:sz w:val="72"/>
          <w:szCs w:val="72"/>
          <w:u w:val="single"/>
          <w:bdr w:val="none" w:sz="0" w:space="0" w:color="auto" w:frame="1"/>
        </w:rPr>
        <w:t>ote safe.</w:t>
      </w:r>
    </w:p>
    <w:p w:rsidR="006B5F1E" w:rsidRDefault="006B5F1E" w:rsidP="006B5F1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inherit" w:hAnsi="inherit" w:cs="Arial"/>
          <w:color w:val="000000"/>
          <w:sz w:val="72"/>
          <w:szCs w:val="72"/>
          <w:u w:val="single"/>
          <w:bdr w:val="none" w:sz="0" w:space="0" w:color="auto" w:frame="1"/>
        </w:rPr>
      </w:pPr>
      <w:r>
        <w:rPr>
          <w:rFonts w:ascii="inherit" w:hAnsi="inherit" w:cs="Arial"/>
          <w:color w:val="000000"/>
          <w:sz w:val="72"/>
          <w:szCs w:val="72"/>
          <w:u w:val="single"/>
          <w:bdr w:val="none" w:sz="0" w:space="0" w:color="auto" w:frame="1"/>
        </w:rPr>
        <w:t>V</w:t>
      </w:r>
      <w:r w:rsidRPr="00621018">
        <w:rPr>
          <w:rFonts w:ascii="inherit" w:hAnsi="inherit" w:cs="Arial"/>
          <w:color w:val="000000"/>
          <w:sz w:val="72"/>
          <w:szCs w:val="72"/>
          <w:u w:val="single"/>
          <w:bdr w:val="none" w:sz="0" w:space="0" w:color="auto" w:frame="1"/>
        </w:rPr>
        <w:t>ote at home.</w:t>
      </w:r>
    </w:p>
    <w:p w:rsidR="006B5F1E" w:rsidRPr="00E23054" w:rsidRDefault="006B5F1E" w:rsidP="00B03C8B">
      <w:pPr>
        <w:pStyle w:val="NormalWeb"/>
        <w:shd w:val="clear" w:color="auto" w:fill="FFFFFF" w:themeFill="background1"/>
        <w:spacing w:before="0" w:beforeAutospacing="0" w:after="0" w:afterAutospacing="0"/>
        <w:jc w:val="center"/>
      </w:pPr>
      <w:r w:rsidRPr="00621018">
        <w:rPr>
          <w:rFonts w:ascii="inherit" w:hAnsi="inherit" w:cs="Arial"/>
          <w:color w:val="000000"/>
          <w:sz w:val="72"/>
          <w:szCs w:val="72"/>
          <w:u w:val="single"/>
          <w:bdr w:val="none" w:sz="0" w:space="0" w:color="auto" w:frame="1"/>
        </w:rPr>
        <w:t>Vote by mail.</w:t>
      </w:r>
      <w:r w:rsidRPr="00FD1157">
        <w:br/>
      </w:r>
    </w:p>
    <w:sectPr w:rsidR="006B5F1E" w:rsidRPr="00E23054" w:rsidSect="00EF3A6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080" w:right="1080" w:bottom="1440" w:left="1080" w:header="432" w:footer="11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D5" w:rsidRDefault="00521AD5" w:rsidP="00E23054">
      <w:pPr>
        <w:spacing w:after="0" w:line="240" w:lineRule="auto"/>
      </w:pPr>
      <w:r>
        <w:separator/>
      </w:r>
    </w:p>
  </w:endnote>
  <w:endnote w:type="continuationSeparator" w:id="0">
    <w:p w:rsidR="00521AD5" w:rsidRDefault="00521AD5" w:rsidP="00E2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>
    <w:pPr>
      <w:pStyle w:val="Footer"/>
      <w:rPr>
        <w:color w:val="auto"/>
      </w:rPr>
    </w:pPr>
  </w:p>
  <w:p w:rsidR="00E23054" w:rsidRDefault="00E23054" w:rsidP="00593D80">
    <w:pPr>
      <w:pStyle w:val="Footer"/>
      <w:tabs>
        <w:tab w:val="clear" w:pos="4680"/>
        <w:tab w:val="clear" w:pos="9360"/>
        <w:tab w:val="left" w:pos="43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20" w:type="dxa"/>
      <w:tblInd w:w="-7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1"/>
      <w:gridCol w:w="5439"/>
    </w:tblGrid>
    <w:tr w:rsidR="00EF3A65" w:rsidRPr="00E23054" w:rsidTr="00EF3A65">
      <w:trPr>
        <w:trHeight w:val="360"/>
      </w:trPr>
      <w:tc>
        <w:tcPr>
          <w:tcW w:w="6081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spacing w:after="0" w:line="240" w:lineRule="auto"/>
            <w:rPr>
              <w:color w:val="auto"/>
              <w:kern w:val="0"/>
              <w:sz w:val="24"/>
              <w:szCs w:val="24"/>
            </w:rPr>
          </w:pPr>
          <w:r w:rsidRPr="00E23054">
            <w:t>Stuart Harvey, Election Director</w:t>
          </w:r>
          <w:r w:rsidRPr="00E23054">
            <w:br/>
            <w:t>Noreen L. Schultz, Election Deputy Director</w:t>
          </w:r>
          <w:r w:rsidRPr="00E23054">
            <w:br/>
            <w:t>Daniel B. Loftus, Board Counsel</w:t>
          </w:r>
        </w:p>
      </w:tc>
      <w:tc>
        <w:tcPr>
          <w:tcW w:w="5439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jc w:val="right"/>
            <w:rPr>
              <w:color w:val="auto"/>
              <w:kern w:val="0"/>
              <w:sz w:val="24"/>
              <w:szCs w:val="24"/>
            </w:rPr>
          </w:pPr>
          <w:r w:rsidRPr="00E23054">
            <w:t>Fax: 301-600-2344</w:t>
          </w:r>
          <w:r w:rsidRPr="00E23054">
            <w:br/>
            <w:t>TTY: Use MD Relay</w:t>
          </w:r>
        </w:p>
      </w:tc>
    </w:tr>
  </w:tbl>
  <w:p w:rsidR="00EF3A65" w:rsidRDefault="00EF3A65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92032" behindDoc="0" locked="0" layoutInCell="1" allowOverlap="1" wp14:anchorId="1DBF5B47">
              <wp:simplePos x="0" y="0"/>
              <wp:positionH relativeFrom="page">
                <wp:posOffset>228600</wp:posOffset>
              </wp:positionH>
              <wp:positionV relativeFrom="page">
                <wp:posOffset>9257665</wp:posOffset>
              </wp:positionV>
              <wp:extent cx="7315200" cy="0"/>
              <wp:effectExtent l="0" t="0" r="19050" b="19050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D1A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18pt;margin-top:728.95pt;width:8in;height:0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" strokeweight=".5pt">
              <v:shadow color="black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D5" w:rsidRDefault="00521AD5" w:rsidP="00E23054">
      <w:pPr>
        <w:spacing w:after="0" w:line="240" w:lineRule="auto"/>
      </w:pPr>
      <w:r>
        <w:separator/>
      </w:r>
    </w:p>
  </w:footnote>
  <w:footnote w:type="continuationSeparator" w:id="0">
    <w:p w:rsidR="00521AD5" w:rsidRDefault="00521AD5" w:rsidP="00E2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 w:rsidP="0007116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512"/>
      <w:gridCol w:w="4305"/>
      <w:gridCol w:w="4306"/>
      <w:gridCol w:w="1440"/>
    </w:tblGrid>
    <w:tr w:rsidR="00EF3A65" w:rsidTr="00EF3A65">
      <w:trPr>
        <w:cantSplit/>
        <w:jc w:val="center"/>
      </w:trPr>
      <w:tc>
        <w:tcPr>
          <w:tcW w:w="1512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>
            <w:rPr>
              <w:noProof/>
            </w:rPr>
            <w:drawing>
              <wp:inline distT="0" distB="0" distL="0" distR="0" wp14:anchorId="3A70A219" wp14:editId="0E07771F">
                <wp:extent cx="822960" cy="822960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CG-Seal-RGB-512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1" w:type="dxa"/>
          <w:gridSpan w:val="2"/>
        </w:tcPr>
        <w:p w:rsidR="00EF3A65" w:rsidRDefault="00EF3A65" w:rsidP="00EF3A65">
          <w:pPr>
            <w:pStyle w:val="Header"/>
            <w:spacing w:after="0"/>
            <w:jc w:val="center"/>
          </w:pP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4F71922A" wp14:editId="53012E0C">
                    <wp:extent cx="5331326" cy="294406"/>
                    <wp:effectExtent l="0" t="0" r="0" b="0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331326" cy="294406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017">
                                  <a:solidFill>
                                    <a:srgbClr val="8064A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F3A65" w:rsidRPr="00593D80" w:rsidRDefault="00EF3A65" w:rsidP="00EF3A6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93D80"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  <w:spacing w:val="-36"/>
                                    <w:sz w:val="48"/>
                                    <w:szCs w:val="72"/>
                                  </w:rPr>
                                  <w:t>Frederick County Board of Elections</w:t>
                                </w:r>
                              </w:p>
                            </w:txbxContent>
                          </wps:txbx>
                          <wps:bodyPr wrap="square" lIns="0" tIns="0" rIns="0" bIns="0" numCol="1" fromWordArt="1" anchor="ctr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4F7192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width:419.8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" filled="f" stroked="f" strokecolor="#8064a2" strokeweight=".71pt">
                    <v:stroke joinstyle="round"/>
                    <o:lock v:ext="edit" shapetype="t"/>
                    <v:textbox inset="0,0,0,0">
                      <w:txbxContent>
                        <w:p w:rsidR="00EF3A65" w:rsidRPr="00593D80" w:rsidRDefault="00EF3A65" w:rsidP="00EF3A6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593D80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pacing w:val="-36"/>
                              <w:sz w:val="48"/>
                              <w:szCs w:val="72"/>
                            </w:rPr>
                            <w:t>Frederick County Board of Elections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1440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 w:rsidRPr="00E23054">
            <w:rPr>
              <w:noProof/>
            </w:rPr>
            <w:drawing>
              <wp:anchor distT="36576" distB="36576" distL="36576" distR="36576" simplePos="0" relativeHeight="251694080" behindDoc="0" locked="0" layoutInCell="1" allowOverlap="1" wp14:anchorId="6F506590" wp14:editId="7A553208">
                <wp:simplePos x="0" y="0"/>
                <wp:positionH relativeFrom="page">
                  <wp:posOffset>80645</wp:posOffset>
                </wp:positionH>
                <wp:positionV relativeFrom="page">
                  <wp:posOffset>-5080</wp:posOffset>
                </wp:positionV>
                <wp:extent cx="822960" cy="822960"/>
                <wp:effectExtent l="0" t="0" r="0" b="0"/>
                <wp:wrapNone/>
                <wp:docPr id="31" name="Picture 31" descr="Maryland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Maryland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340A Montevue Lane, Frederick, Maryland 21702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301-600-VOTE (8683)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FrederickCountyMD.gov/elections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ElectionBoard@FrederickCountyMD.gov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</w:tbl>
  <w:p w:rsidR="00EF3A65" w:rsidRDefault="00EF3A6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96128" behindDoc="0" locked="0" layoutInCell="1" allowOverlap="1" wp14:anchorId="20F2004B" wp14:editId="7F01FD14">
              <wp:simplePos x="0" y="0"/>
              <wp:positionH relativeFrom="page">
                <wp:posOffset>228600</wp:posOffset>
              </wp:positionH>
              <wp:positionV relativeFrom="page">
                <wp:posOffset>1162685</wp:posOffset>
              </wp:positionV>
              <wp:extent cx="7315200" cy="0"/>
              <wp:effectExtent l="0" t="0" r="19050" b="19050"/>
              <wp:wrapNone/>
              <wp:docPr id="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F2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8pt;margin-top:91.55pt;width:8in;height:0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" strokeweight=".5pt">
              <v:shadow color="black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3"/>
    <w:rsid w:val="00002ACE"/>
    <w:rsid w:val="00071160"/>
    <w:rsid w:val="000D382A"/>
    <w:rsid w:val="00110C4D"/>
    <w:rsid w:val="0023679B"/>
    <w:rsid w:val="00313B58"/>
    <w:rsid w:val="003F1322"/>
    <w:rsid w:val="00492CC2"/>
    <w:rsid w:val="00521AD5"/>
    <w:rsid w:val="005446C0"/>
    <w:rsid w:val="005661F0"/>
    <w:rsid w:val="005719CB"/>
    <w:rsid w:val="00593D80"/>
    <w:rsid w:val="006B3D8F"/>
    <w:rsid w:val="006B5F1E"/>
    <w:rsid w:val="0079322E"/>
    <w:rsid w:val="00801B72"/>
    <w:rsid w:val="0084416F"/>
    <w:rsid w:val="00885609"/>
    <w:rsid w:val="008B2A0C"/>
    <w:rsid w:val="00916F3B"/>
    <w:rsid w:val="00925628"/>
    <w:rsid w:val="009F0D7F"/>
    <w:rsid w:val="00A63A60"/>
    <w:rsid w:val="00A74F80"/>
    <w:rsid w:val="00A93951"/>
    <w:rsid w:val="00AF44C3"/>
    <w:rsid w:val="00B03C8B"/>
    <w:rsid w:val="00B233CF"/>
    <w:rsid w:val="00CA46B0"/>
    <w:rsid w:val="00DC2146"/>
    <w:rsid w:val="00E23054"/>
    <w:rsid w:val="00E65687"/>
    <w:rsid w:val="00EF3A65"/>
    <w:rsid w:val="00F73AC7"/>
    <w:rsid w:val="00FD00AE"/>
    <w:rsid w:val="00FD1D45"/>
    <w:rsid w:val="00FD3C55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5B0AF19"/>
  <w14:defaultImageDpi w14:val="0"/>
  <w15:docId w15:val="{BB9D20C6-5599-4474-A4DF-CA568A2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E2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28"/>
    <w:rPr>
      <w:rFonts w:ascii="Segoe UI" w:hAnsi="Segoe UI" w:cs="Segoe UI"/>
      <w:color w:val="000000"/>
      <w:kern w:val="28"/>
      <w:sz w:val="18"/>
      <w:szCs w:val="18"/>
    </w:rPr>
  </w:style>
  <w:style w:type="paragraph" w:styleId="NormalWeb">
    <w:name w:val="Normal (Web)"/>
    <w:basedOn w:val="Normal"/>
    <w:uiPriority w:val="99"/>
    <w:unhideWhenUsed/>
    <w:rsid w:val="006B3D8F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B5F1E"/>
    <w:pPr>
      <w:widowControl/>
      <w:overflowPunct/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b/>
      <w:bCs/>
      <w:color w:val="auto"/>
      <w:kern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B5F1E"/>
    <w:rPr>
      <w:rFonts w:ascii="Times New Roman" w:hAnsi="Times New Roman"/>
      <w:b/>
      <w:bCs/>
      <w:szCs w:val="24"/>
    </w:rPr>
  </w:style>
  <w:style w:type="character" w:styleId="Strong">
    <w:name w:val="Strong"/>
    <w:basedOn w:val="DefaultParagraphFont"/>
    <w:uiPriority w:val="22"/>
    <w:qFormat/>
    <w:rsid w:val="006B5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E1F5-DBB9-4113-90B4-C0568F1A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Marc</dc:creator>
  <cp:keywords/>
  <dc:description/>
  <cp:lastModifiedBy>Harvey, Stuart</cp:lastModifiedBy>
  <cp:revision>6</cp:revision>
  <cp:lastPrinted>2020-10-16T18:18:00Z</cp:lastPrinted>
  <dcterms:created xsi:type="dcterms:W3CDTF">2020-10-16T17:46:00Z</dcterms:created>
  <dcterms:modified xsi:type="dcterms:W3CDTF">2020-10-16T18:18:00Z</dcterms:modified>
</cp:coreProperties>
</file>