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2208" w14:textId="77777777" w:rsidR="000B684F" w:rsidRPr="000B684F" w:rsidRDefault="000B684F" w:rsidP="0010774F">
      <w:pPr>
        <w:rPr>
          <w:rFonts w:ascii="Arial" w:hAnsi="Arial" w:cs="Arial"/>
          <w:sz w:val="24"/>
          <w:szCs w:val="24"/>
        </w:rPr>
        <w:sectPr w:rsidR="000B684F" w:rsidRPr="000B684F" w:rsidSect="002B1D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152" w:right="1440" w:bottom="1440" w:left="1440" w:header="720" w:footer="432" w:gutter="0"/>
          <w:cols w:space="720"/>
          <w:docGrid w:linePitch="360"/>
        </w:sectPr>
      </w:pPr>
    </w:p>
    <w:p w14:paraId="1592316A" w14:textId="77777777" w:rsidR="002B1DC4" w:rsidRDefault="002B1DC4" w:rsidP="003F2305">
      <w:pPr>
        <w:rPr>
          <w:rFonts w:ascii="Aptos" w:hAnsi="Aptos" w:cs="Times New Roman"/>
          <w:i/>
          <w:sz w:val="24"/>
          <w:szCs w:val="24"/>
        </w:rPr>
      </w:pPr>
    </w:p>
    <w:p w14:paraId="1F1595D1" w14:textId="77777777" w:rsidR="002B1DC4" w:rsidRDefault="002B1DC4" w:rsidP="003F2305">
      <w:pPr>
        <w:rPr>
          <w:rFonts w:ascii="Aptos" w:hAnsi="Aptos" w:cs="Times New Roman"/>
          <w:i/>
          <w:sz w:val="24"/>
          <w:szCs w:val="24"/>
        </w:rPr>
      </w:pPr>
    </w:p>
    <w:p w14:paraId="34CC4955" w14:textId="1D3DFC07" w:rsidR="003F2305" w:rsidRPr="002B1DC4" w:rsidRDefault="003F2305" w:rsidP="003F2305">
      <w:pPr>
        <w:rPr>
          <w:rFonts w:ascii="Aptos" w:hAnsi="Aptos" w:cs="Times New Roman"/>
          <w:b/>
          <w:bCs/>
          <w:iCs/>
          <w:sz w:val="28"/>
          <w:szCs w:val="28"/>
        </w:rPr>
      </w:pPr>
      <w:r w:rsidRPr="002B1DC4">
        <w:rPr>
          <w:rFonts w:ascii="Aptos" w:hAnsi="Aptos" w:cs="Times New Roman"/>
          <w:b/>
          <w:bCs/>
          <w:iCs/>
          <w:sz w:val="56"/>
          <w:szCs w:val="56"/>
        </w:rPr>
        <w:t>News Release</w:t>
      </w:r>
      <w:r w:rsidRPr="002B1DC4">
        <w:rPr>
          <w:rFonts w:ascii="Aptos" w:hAnsi="Aptos" w:cs="Times New Roman"/>
          <w:b/>
          <w:bCs/>
          <w:iCs/>
          <w:sz w:val="28"/>
          <w:szCs w:val="28"/>
        </w:rPr>
        <w:tab/>
      </w:r>
      <w:r w:rsidRPr="002B1DC4">
        <w:rPr>
          <w:rFonts w:ascii="Aptos" w:hAnsi="Aptos" w:cs="Times New Roman"/>
          <w:b/>
          <w:bCs/>
          <w:iCs/>
          <w:sz w:val="28"/>
          <w:szCs w:val="28"/>
        </w:rPr>
        <w:tab/>
      </w:r>
      <w:r w:rsidRPr="002B1DC4">
        <w:rPr>
          <w:rFonts w:ascii="Aptos" w:hAnsi="Aptos" w:cs="Times New Roman"/>
          <w:b/>
          <w:bCs/>
          <w:iCs/>
          <w:sz w:val="28"/>
          <w:szCs w:val="28"/>
        </w:rPr>
        <w:tab/>
      </w:r>
      <w:r w:rsidR="00D47512" w:rsidRPr="002B1DC4">
        <w:rPr>
          <w:rFonts w:ascii="Aptos" w:hAnsi="Aptos" w:cs="Times New Roman"/>
          <w:b/>
          <w:bCs/>
          <w:iCs/>
          <w:sz w:val="28"/>
          <w:szCs w:val="28"/>
        </w:rPr>
        <w:tab/>
      </w:r>
      <w:r w:rsidR="00D47512" w:rsidRPr="002B1DC4">
        <w:rPr>
          <w:rFonts w:ascii="Aptos" w:hAnsi="Aptos" w:cs="Times New Roman"/>
          <w:b/>
          <w:bCs/>
          <w:iCs/>
          <w:color w:val="FF0000"/>
          <w:sz w:val="28"/>
          <w:szCs w:val="28"/>
        </w:rPr>
        <w:tab/>
      </w:r>
      <w:r w:rsidRPr="002B1DC4">
        <w:rPr>
          <w:rFonts w:ascii="Aptos" w:hAnsi="Aptos" w:cs="Times New Roman"/>
          <w:b/>
          <w:bCs/>
          <w:iCs/>
          <w:color w:val="FF0000"/>
          <w:sz w:val="28"/>
          <w:szCs w:val="28"/>
        </w:rPr>
        <w:tab/>
      </w:r>
      <w:r w:rsidRPr="002B1DC4">
        <w:rPr>
          <w:rFonts w:ascii="Aptos" w:hAnsi="Aptos" w:cs="Times New Roman"/>
          <w:b/>
          <w:bCs/>
          <w:iCs/>
          <w:sz w:val="28"/>
          <w:szCs w:val="28"/>
        </w:rPr>
        <w:tab/>
      </w:r>
    </w:p>
    <w:p w14:paraId="7D023383" w14:textId="77777777" w:rsidR="003F2305" w:rsidRPr="002B1DC4" w:rsidRDefault="003F2305" w:rsidP="003F2305">
      <w:pPr>
        <w:rPr>
          <w:rFonts w:ascii="Aptos" w:hAnsi="Aptos" w:cs="Times New Roman"/>
          <w:i/>
          <w:sz w:val="24"/>
          <w:szCs w:val="24"/>
        </w:rPr>
      </w:pPr>
    </w:p>
    <w:p w14:paraId="213B8645" w14:textId="175566B6" w:rsidR="003F2305" w:rsidRPr="002B1DC4" w:rsidRDefault="003F2305" w:rsidP="000E4496">
      <w:pPr>
        <w:tabs>
          <w:tab w:val="right" w:pos="9450"/>
        </w:tabs>
        <w:rPr>
          <w:rFonts w:ascii="Aptos" w:hAnsi="Aptos" w:cs="Times New Roman"/>
          <w:sz w:val="24"/>
          <w:szCs w:val="24"/>
        </w:rPr>
      </w:pPr>
      <w:r w:rsidRPr="002B1DC4">
        <w:rPr>
          <w:rFonts w:ascii="Aptos" w:hAnsi="Aptos" w:cs="Times New Roman"/>
          <w:sz w:val="24"/>
          <w:szCs w:val="24"/>
        </w:rPr>
        <w:t>FOR IMMEDIATE RELEASE:</w:t>
      </w:r>
      <w:r w:rsidRPr="002B1DC4">
        <w:rPr>
          <w:rFonts w:ascii="Aptos" w:hAnsi="Aptos" w:cs="Times New Roman"/>
          <w:sz w:val="24"/>
          <w:szCs w:val="24"/>
        </w:rPr>
        <w:tab/>
      </w:r>
      <w:r w:rsidR="000E4496" w:rsidRPr="002B1DC4">
        <w:rPr>
          <w:rFonts w:ascii="Aptos" w:hAnsi="Aptos" w:cs="Times New Roman"/>
          <w:sz w:val="24"/>
          <w:szCs w:val="24"/>
        </w:rPr>
        <w:br/>
        <w:t xml:space="preserve">JANUARY </w:t>
      </w:r>
      <w:r w:rsidR="00CC1FD5">
        <w:rPr>
          <w:rFonts w:ascii="Aptos" w:hAnsi="Aptos" w:cs="Times New Roman"/>
          <w:sz w:val="24"/>
          <w:szCs w:val="24"/>
        </w:rPr>
        <w:t>25</w:t>
      </w:r>
      <w:r w:rsidR="000E4496" w:rsidRPr="002B1DC4">
        <w:rPr>
          <w:rFonts w:ascii="Aptos" w:hAnsi="Aptos" w:cs="Times New Roman"/>
          <w:sz w:val="24"/>
          <w:szCs w:val="24"/>
        </w:rPr>
        <w:t>, 202</w:t>
      </w:r>
      <w:r w:rsidR="002B1DC4">
        <w:rPr>
          <w:rFonts w:ascii="Aptos" w:hAnsi="Aptos" w:cs="Times New Roman"/>
          <w:sz w:val="24"/>
          <w:szCs w:val="24"/>
        </w:rPr>
        <w:t>6</w:t>
      </w:r>
      <w:r w:rsidR="000E4496" w:rsidRPr="002B1DC4">
        <w:rPr>
          <w:rFonts w:ascii="Aptos" w:hAnsi="Aptos" w:cs="Times New Roman"/>
          <w:sz w:val="24"/>
          <w:szCs w:val="24"/>
        </w:rPr>
        <w:tab/>
      </w:r>
    </w:p>
    <w:p w14:paraId="7FFE863D" w14:textId="43359648" w:rsidR="00A76DC7" w:rsidRDefault="003F2305" w:rsidP="00A76DC7">
      <w:pPr>
        <w:pStyle w:val="Heading1"/>
      </w:pPr>
      <w:bookmarkStart w:id="0" w:name="_Hlk218587099"/>
      <w:bookmarkStart w:id="1" w:name="_Hlk153524665"/>
      <w:bookmarkStart w:id="2" w:name="_Hlk138946835"/>
      <w:bookmarkStart w:id="3" w:name="_Hlk155090300"/>
      <w:r w:rsidRPr="002B1DC4">
        <w:t xml:space="preserve">Frederick County </w:t>
      </w:r>
      <w:r w:rsidR="00CC1FD5">
        <w:t>Pausing Plowing Operations</w:t>
      </w:r>
      <w:r w:rsidR="000E152A">
        <w:t xml:space="preserve"> Due to Sleet</w:t>
      </w:r>
    </w:p>
    <w:p w14:paraId="6BF58D6A" w14:textId="77777777" w:rsidR="003F2305" w:rsidRPr="002B1DC4" w:rsidRDefault="003F2305" w:rsidP="003F2305">
      <w:pPr>
        <w:tabs>
          <w:tab w:val="left" w:pos="2640"/>
        </w:tabs>
        <w:rPr>
          <w:rFonts w:ascii="Aptos" w:hAnsi="Aptos" w:cs="Times New Roman"/>
          <w:sz w:val="24"/>
          <w:szCs w:val="24"/>
        </w:rPr>
      </w:pPr>
      <w:r w:rsidRPr="002B1DC4">
        <w:rPr>
          <w:rFonts w:ascii="Aptos" w:hAnsi="Aptos" w:cs="Times New Roman"/>
          <w:sz w:val="24"/>
          <w:szCs w:val="24"/>
        </w:rPr>
        <w:tab/>
      </w:r>
    </w:p>
    <w:p w14:paraId="2CA40B85" w14:textId="6F2C48ED" w:rsidR="00CC1FD5" w:rsidRPr="001B7C4D" w:rsidRDefault="003F2305" w:rsidP="00CC1FD5">
      <w:pPr>
        <w:spacing w:after="160" w:line="278" w:lineRule="auto"/>
        <w:jc w:val="left"/>
        <w:rPr>
          <w:rFonts w:ascii="Aptos" w:hAnsi="Aptos"/>
          <w:sz w:val="24"/>
          <w:szCs w:val="24"/>
        </w:rPr>
      </w:pPr>
      <w:r w:rsidRPr="00CC1FD5">
        <w:rPr>
          <w:rFonts w:ascii="Aptos" w:hAnsi="Aptos" w:cs="Times New Roman"/>
          <w:bCs/>
          <w:sz w:val="24"/>
          <w:szCs w:val="24"/>
        </w:rPr>
        <w:t>FREDERICK, Md.</w:t>
      </w:r>
      <w:r w:rsidRPr="00CC1FD5">
        <w:rPr>
          <w:rFonts w:ascii="Aptos" w:hAnsi="Aptos" w:cs="Times New Roman"/>
          <w:sz w:val="24"/>
          <w:szCs w:val="24"/>
        </w:rPr>
        <w:t xml:space="preserve"> – </w:t>
      </w:r>
      <w:bookmarkEnd w:id="0"/>
      <w:bookmarkEnd w:id="1"/>
      <w:r w:rsidR="00CC1FD5" w:rsidRPr="001B7C4D">
        <w:rPr>
          <w:rFonts w:ascii="Aptos" w:hAnsi="Aptos"/>
          <w:sz w:val="24"/>
          <w:szCs w:val="24"/>
        </w:rPr>
        <w:t xml:space="preserve">Frederick County is pausing plowing operations because the snow has changed to sleet. Allowing a temporary snow layer to remain provides better traction than exposed pavement that turns icy. Crews will treat roads once precipitation ends to improve roadway conditions as quickly as possible. </w:t>
      </w:r>
    </w:p>
    <w:p w14:paraId="7E874343" w14:textId="77777777" w:rsidR="002F25E7" w:rsidRDefault="00CC1FD5" w:rsidP="00CC1FD5">
      <w:pPr>
        <w:jc w:val="left"/>
        <w:rPr>
          <w:rFonts w:ascii="Aptos" w:hAnsi="Aptos"/>
          <w:sz w:val="24"/>
          <w:szCs w:val="24"/>
        </w:rPr>
      </w:pPr>
      <w:r w:rsidRPr="001B7C4D">
        <w:rPr>
          <w:rFonts w:ascii="Aptos" w:hAnsi="Aptos"/>
          <w:sz w:val="24"/>
          <w:szCs w:val="24"/>
        </w:rPr>
        <w:t xml:space="preserve">Road conditions are dangerous. Motorists should stay off the </w:t>
      </w:r>
      <w:proofErr w:type="gramStart"/>
      <w:r w:rsidRPr="001B7C4D">
        <w:rPr>
          <w:rFonts w:ascii="Aptos" w:hAnsi="Aptos"/>
          <w:sz w:val="24"/>
          <w:szCs w:val="24"/>
        </w:rPr>
        <w:t>roads</w:t>
      </w:r>
      <w:proofErr w:type="gramEnd"/>
      <w:r w:rsidRPr="001B7C4D">
        <w:rPr>
          <w:rFonts w:ascii="Aptos" w:hAnsi="Aptos"/>
          <w:sz w:val="24"/>
          <w:szCs w:val="24"/>
        </w:rPr>
        <w:t xml:space="preserve"> until conditions improve. If you must travel, reduce speeds, increase following distance, have a full tank of gas, and allow extra time to reach your destinations. </w:t>
      </w:r>
    </w:p>
    <w:p w14:paraId="114A905D" w14:textId="77777777" w:rsidR="002F25E7" w:rsidRDefault="002F25E7" w:rsidP="00CC1FD5">
      <w:pPr>
        <w:jc w:val="left"/>
        <w:rPr>
          <w:rFonts w:ascii="Aptos" w:hAnsi="Aptos"/>
          <w:sz w:val="24"/>
          <w:szCs w:val="24"/>
        </w:rPr>
      </w:pPr>
    </w:p>
    <w:p w14:paraId="33D0702B" w14:textId="77777777" w:rsidR="00E36A0E" w:rsidRDefault="00E36A0E" w:rsidP="00CC1FD5">
      <w:pPr>
        <w:jc w:val="left"/>
        <w:rPr>
          <w:rFonts w:ascii="Aptos" w:hAnsi="Aptos"/>
          <w:sz w:val="24"/>
          <w:szCs w:val="24"/>
        </w:rPr>
      </w:pPr>
      <w:r w:rsidRPr="00E36A0E">
        <w:rPr>
          <w:rFonts w:ascii="Aptos" w:hAnsi="Aptos"/>
          <w:sz w:val="24"/>
          <w:szCs w:val="24"/>
        </w:rPr>
        <w:t xml:space="preserve">Frederick County will continue monitoring conditions and will resume full operations as soon as weather conditions allow. </w:t>
      </w:r>
    </w:p>
    <w:p w14:paraId="6C89F2D8" w14:textId="77777777" w:rsidR="00E36A0E" w:rsidRDefault="00E36A0E" w:rsidP="00CC1FD5">
      <w:pPr>
        <w:jc w:val="left"/>
        <w:rPr>
          <w:rFonts w:ascii="Aptos" w:hAnsi="Aptos"/>
          <w:sz w:val="24"/>
          <w:szCs w:val="24"/>
        </w:rPr>
      </w:pPr>
    </w:p>
    <w:p w14:paraId="611AC2F2" w14:textId="5E6BE701" w:rsidR="004974B7" w:rsidRDefault="00E36A0E" w:rsidP="00CC1FD5">
      <w:pPr>
        <w:jc w:val="left"/>
        <w:rPr>
          <w:rFonts w:ascii="Aptos" w:hAnsi="Aptos"/>
          <w:sz w:val="24"/>
          <w:szCs w:val="24"/>
        </w:rPr>
      </w:pPr>
      <w:r w:rsidRPr="00E36A0E">
        <w:rPr>
          <w:rFonts w:ascii="Aptos" w:hAnsi="Aptos"/>
          <w:sz w:val="24"/>
          <w:szCs w:val="24"/>
        </w:rPr>
        <w:t>For more information, contact </w:t>
      </w:r>
      <w:hyperlink r:id="rId17" w:tgtFrame="_blank" w:tooltip="mailto:jic@frederickcountymd.gov" w:history="1">
        <w:r w:rsidRPr="00E36A0E">
          <w:rPr>
            <w:rStyle w:val="Hyperlink"/>
            <w:rFonts w:ascii="Aptos" w:hAnsi="Aptos"/>
            <w:sz w:val="24"/>
            <w:szCs w:val="24"/>
          </w:rPr>
          <w:t>JIC@FrederickCountyMD.gov</w:t>
        </w:r>
      </w:hyperlink>
      <w:r w:rsidRPr="00E36A0E">
        <w:rPr>
          <w:rFonts w:ascii="Aptos" w:hAnsi="Aptos"/>
          <w:sz w:val="24"/>
          <w:szCs w:val="24"/>
        </w:rPr>
        <w:t> or 301-600-6220. </w:t>
      </w:r>
    </w:p>
    <w:p w14:paraId="46525DF3" w14:textId="77777777" w:rsidR="00E36A0E" w:rsidRPr="004974B7" w:rsidRDefault="00E36A0E" w:rsidP="00CC1FD5">
      <w:pPr>
        <w:jc w:val="left"/>
        <w:rPr>
          <w:rFonts w:ascii="Aptos" w:hAnsi="Aptos"/>
          <w:sz w:val="24"/>
          <w:szCs w:val="24"/>
        </w:rPr>
      </w:pPr>
    </w:p>
    <w:p w14:paraId="5FE11428" w14:textId="77EB5949" w:rsidR="003F2305" w:rsidRPr="004974B7" w:rsidRDefault="004974B7" w:rsidP="00CC1FD5">
      <w:pPr>
        <w:spacing w:after="120"/>
        <w:jc w:val="left"/>
        <w:rPr>
          <w:rFonts w:ascii="Aptos" w:hAnsi="Aptos" w:cs="Times New Roman"/>
          <w:sz w:val="24"/>
          <w:szCs w:val="24"/>
        </w:rPr>
      </w:pPr>
      <w:r w:rsidRPr="0083151C">
        <w:rPr>
          <w:rFonts w:ascii="Aptos" w:hAnsi="Aptos" w:cs="Times New Roman"/>
          <w:sz w:val="24"/>
          <w:szCs w:val="24"/>
        </w:rPr>
        <w:t xml:space="preserve">Sign up for emergency alerts, weather notices, and </w:t>
      </w:r>
      <w:r>
        <w:rPr>
          <w:rFonts w:ascii="Aptos" w:hAnsi="Aptos" w:cs="Times New Roman"/>
          <w:sz w:val="24"/>
          <w:szCs w:val="24"/>
        </w:rPr>
        <w:t>Co</w:t>
      </w:r>
      <w:r w:rsidRPr="0083151C">
        <w:rPr>
          <w:rFonts w:ascii="Aptos" w:hAnsi="Aptos" w:cs="Times New Roman"/>
          <w:sz w:val="24"/>
          <w:szCs w:val="24"/>
        </w:rPr>
        <w:t>unty government delays</w:t>
      </w:r>
      <w:r>
        <w:rPr>
          <w:rFonts w:ascii="Aptos" w:hAnsi="Aptos" w:cs="Times New Roman"/>
          <w:sz w:val="24"/>
          <w:szCs w:val="24"/>
        </w:rPr>
        <w:t xml:space="preserve"> and </w:t>
      </w:r>
      <w:r w:rsidRPr="0083151C">
        <w:rPr>
          <w:rFonts w:ascii="Aptos" w:hAnsi="Aptos" w:cs="Times New Roman"/>
          <w:sz w:val="24"/>
          <w:szCs w:val="24"/>
        </w:rPr>
        <w:t xml:space="preserve">closures at </w:t>
      </w:r>
      <w:hyperlink r:id="rId18" w:history="1">
        <w:r w:rsidRPr="0083151C">
          <w:rPr>
            <w:rStyle w:val="Hyperlink"/>
            <w:rFonts w:ascii="Aptos" w:hAnsi="Aptos" w:cs="Times New Roman"/>
            <w:sz w:val="24"/>
            <w:szCs w:val="24"/>
          </w:rPr>
          <w:t>www.FrederickCountyMD.gov/ALERTFC</w:t>
        </w:r>
      </w:hyperlink>
      <w:r w:rsidRPr="0083151C">
        <w:rPr>
          <w:rFonts w:ascii="Aptos" w:hAnsi="Aptos" w:cs="Times New Roman"/>
          <w:color w:val="0000FF" w:themeColor="hyperlink"/>
          <w:sz w:val="24"/>
          <w:szCs w:val="24"/>
          <w:u w:val="single"/>
        </w:rPr>
        <w:t xml:space="preserve"> </w:t>
      </w:r>
      <w:r w:rsidRPr="0083151C">
        <w:rPr>
          <w:rFonts w:ascii="Aptos" w:hAnsi="Aptos" w:cs="Times New Roman"/>
          <w:sz w:val="24"/>
          <w:szCs w:val="24"/>
        </w:rPr>
        <w:t xml:space="preserve">or text </w:t>
      </w:r>
      <w:proofErr w:type="spellStart"/>
      <w:r w:rsidRPr="0083151C">
        <w:rPr>
          <w:rFonts w:ascii="Aptos" w:hAnsi="Aptos" w:cs="Times New Roman"/>
          <w:sz w:val="24"/>
          <w:szCs w:val="24"/>
        </w:rPr>
        <w:t>AlertFC</w:t>
      </w:r>
      <w:proofErr w:type="spellEnd"/>
      <w:r w:rsidRPr="0083151C">
        <w:rPr>
          <w:rFonts w:ascii="Aptos" w:hAnsi="Aptos" w:cs="Times New Roman"/>
          <w:sz w:val="24"/>
          <w:szCs w:val="24"/>
        </w:rPr>
        <w:t xml:space="preserve"> to 888777. </w:t>
      </w:r>
    </w:p>
    <w:p w14:paraId="58CF3B3D" w14:textId="77777777" w:rsidR="003F2305" w:rsidRPr="002B1DC4" w:rsidRDefault="003F2305" w:rsidP="003F2305">
      <w:pPr>
        <w:keepNext/>
        <w:autoSpaceDE w:val="0"/>
        <w:autoSpaceDN w:val="0"/>
        <w:jc w:val="center"/>
        <w:rPr>
          <w:rFonts w:ascii="Aptos" w:eastAsia="Times New Roman" w:hAnsi="Aptos" w:cs="Times New Roman"/>
          <w:sz w:val="24"/>
          <w:szCs w:val="24"/>
        </w:rPr>
      </w:pPr>
    </w:p>
    <w:p w14:paraId="212084E7" w14:textId="77777777" w:rsidR="003F2305" w:rsidRPr="002B1DC4" w:rsidRDefault="003F2305" w:rsidP="003F2305">
      <w:pPr>
        <w:keepNext/>
        <w:autoSpaceDE w:val="0"/>
        <w:autoSpaceDN w:val="0"/>
        <w:jc w:val="center"/>
        <w:rPr>
          <w:rFonts w:ascii="Aptos" w:eastAsia="Times New Roman" w:hAnsi="Aptos" w:cs="Times New Roman"/>
          <w:sz w:val="24"/>
          <w:szCs w:val="24"/>
        </w:rPr>
      </w:pPr>
      <w:r w:rsidRPr="002B1DC4">
        <w:rPr>
          <w:rFonts w:ascii="Aptos" w:eastAsia="Times New Roman" w:hAnsi="Aptos" w:cs="Times New Roman"/>
          <w:sz w:val="24"/>
          <w:szCs w:val="24"/>
        </w:rPr>
        <w:t>###</w:t>
      </w:r>
    </w:p>
    <w:p w14:paraId="3701EA11" w14:textId="77777777" w:rsidR="00D85939" w:rsidRDefault="00D85939" w:rsidP="00D85939">
      <w:pPr>
        <w:keepNext/>
        <w:autoSpaceDE w:val="0"/>
        <w:autoSpaceDN w:val="0"/>
        <w:jc w:val="left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 xml:space="preserve">CONTACT: </w:t>
      </w:r>
      <w:hyperlink r:id="rId19" w:history="1">
        <w:r w:rsidRPr="00E93CD6">
          <w:rPr>
            <w:rStyle w:val="Hyperlink"/>
            <w:rFonts w:ascii="Aptos" w:eastAsia="Times New Roman" w:hAnsi="Aptos" w:cs="Times New Roman"/>
            <w:sz w:val="24"/>
            <w:szCs w:val="24"/>
          </w:rPr>
          <w:t>Hope Morris</w:t>
        </w:r>
      </w:hyperlink>
    </w:p>
    <w:p w14:paraId="5F7D683D" w14:textId="77777777" w:rsidR="00D85939" w:rsidRDefault="00D85939" w:rsidP="00D85939">
      <w:pPr>
        <w:keepNext/>
        <w:autoSpaceDE w:val="0"/>
        <w:autoSpaceDN w:val="0"/>
        <w:jc w:val="left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>Communications Manager</w:t>
      </w:r>
      <w:r>
        <w:rPr>
          <w:rFonts w:ascii="Aptos" w:eastAsia="Times New Roman" w:hAnsi="Aptos" w:cs="Times New Roman"/>
          <w:sz w:val="24"/>
          <w:szCs w:val="24"/>
        </w:rPr>
        <w:br/>
        <w:t>Office of Communications and Public Engagement</w:t>
      </w:r>
      <w:r>
        <w:rPr>
          <w:rFonts w:ascii="Aptos" w:eastAsia="Times New Roman" w:hAnsi="Aptos" w:cs="Times New Roman"/>
          <w:sz w:val="24"/>
          <w:szCs w:val="24"/>
        </w:rPr>
        <w:br/>
        <w:t>301-600-2590</w:t>
      </w:r>
    </w:p>
    <w:p w14:paraId="19EAC17A" w14:textId="77777777" w:rsidR="000E4496" w:rsidRPr="002B1DC4" w:rsidRDefault="000E4496" w:rsidP="003F2305">
      <w:pPr>
        <w:keepNext/>
        <w:autoSpaceDE w:val="0"/>
        <w:autoSpaceDN w:val="0"/>
        <w:jc w:val="center"/>
        <w:rPr>
          <w:rFonts w:ascii="Aptos" w:eastAsia="Times New Roman" w:hAnsi="Aptos" w:cs="Times New Roman"/>
          <w:sz w:val="24"/>
          <w:szCs w:val="24"/>
        </w:rPr>
      </w:pPr>
    </w:p>
    <w:bookmarkEnd w:id="2"/>
    <w:bookmarkEnd w:id="3"/>
    <w:p w14:paraId="4CD6EA46" w14:textId="77777777" w:rsidR="000E4496" w:rsidRPr="002B1DC4" w:rsidRDefault="000E4496" w:rsidP="002B1DC4">
      <w:pPr>
        <w:tabs>
          <w:tab w:val="right" w:pos="9450"/>
        </w:tabs>
        <w:jc w:val="center"/>
        <w:rPr>
          <w:rFonts w:ascii="Aptos" w:hAnsi="Aptos" w:cs="Times New Roman"/>
          <w:i/>
          <w:iCs/>
          <w:sz w:val="20"/>
          <w:szCs w:val="20"/>
        </w:rPr>
      </w:pPr>
      <w:r w:rsidRPr="002B1DC4">
        <w:rPr>
          <w:rFonts w:ascii="Aptos" w:hAnsi="Aptos" w:cs="Times New Roman"/>
          <w:i/>
          <w:iCs/>
          <w:sz w:val="20"/>
          <w:szCs w:val="20"/>
        </w:rPr>
        <w:t xml:space="preserve">Frederick County, Maryland does not discriminate </w:t>
      </w:r>
      <w:proofErr w:type="gramStart"/>
      <w:r w:rsidRPr="002B1DC4">
        <w:rPr>
          <w:rFonts w:ascii="Aptos" w:hAnsi="Aptos" w:cs="Times New Roman"/>
          <w:i/>
          <w:iCs/>
          <w:sz w:val="20"/>
          <w:szCs w:val="20"/>
        </w:rPr>
        <w:t>on the basis of</w:t>
      </w:r>
      <w:proofErr w:type="gramEnd"/>
      <w:r w:rsidRPr="002B1DC4">
        <w:rPr>
          <w:rFonts w:ascii="Aptos" w:hAnsi="Aptos" w:cs="Times New Roman"/>
          <w:i/>
          <w:iCs/>
          <w:sz w:val="20"/>
          <w:szCs w:val="20"/>
        </w:rPr>
        <w:t xml:space="preserve"> race, color, religion, national origin, sex, age, marital status, disability, familial status, gender identity, sexual orientation, or source of income.</w:t>
      </w:r>
    </w:p>
    <w:p w14:paraId="4A35DFD6" w14:textId="77777777" w:rsidR="00F87044" w:rsidRPr="008C3FF3" w:rsidRDefault="00F87044" w:rsidP="001E6AD8">
      <w:pPr>
        <w:jc w:val="left"/>
        <w:rPr>
          <w:rFonts w:ascii="Times New Roman" w:hAnsi="Times New Roman" w:cs="Times New Roman"/>
          <w:color w:val="212121"/>
          <w:spacing w:val="-2"/>
          <w:w w:val="105"/>
        </w:rPr>
      </w:pPr>
    </w:p>
    <w:sectPr w:rsidR="00F87044" w:rsidRPr="008C3FF3" w:rsidSect="00487991">
      <w:headerReference w:type="default" r:id="rId2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B939" w14:textId="77777777" w:rsidR="00D12BB2" w:rsidRDefault="00D12BB2" w:rsidP="008D1719">
      <w:r>
        <w:separator/>
      </w:r>
    </w:p>
  </w:endnote>
  <w:endnote w:type="continuationSeparator" w:id="0">
    <w:p w14:paraId="19732FC2" w14:textId="77777777" w:rsidR="00D12BB2" w:rsidRDefault="00D12BB2" w:rsidP="008D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6F61" w14:textId="77777777" w:rsidR="00136221" w:rsidRDefault="00136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FE7C" w14:textId="77777777" w:rsidR="0025104A" w:rsidRDefault="0025104A" w:rsidP="0025104A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14:paraId="2177B3EA" w14:textId="77777777" w:rsidR="00DE78D5" w:rsidRDefault="00DE78D5" w:rsidP="00792CEF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Winchester Hall</w:t>
    </w:r>
    <w:r w:rsidRPr="00613E2D">
      <w:rPr>
        <w:rFonts w:ascii="Times New Roman" w:hAnsi="Times New Roman" w:cs="Times New Roman"/>
        <w:sz w:val="18"/>
      </w:rPr>
      <w:t xml:space="preserve"> ● </w:t>
    </w:r>
    <w:r>
      <w:rPr>
        <w:rFonts w:ascii="Times New Roman" w:hAnsi="Times New Roman" w:cs="Times New Roman"/>
        <w:sz w:val="18"/>
      </w:rPr>
      <w:t xml:space="preserve">12 East Church Street, </w:t>
    </w:r>
    <w:r w:rsidRPr="00613E2D">
      <w:rPr>
        <w:rFonts w:ascii="Times New Roman" w:hAnsi="Times New Roman" w:cs="Times New Roman"/>
        <w:sz w:val="18"/>
      </w:rPr>
      <w:t>Frederick, MD 2170</w:t>
    </w:r>
    <w:r>
      <w:rPr>
        <w:rFonts w:ascii="Times New Roman" w:hAnsi="Times New Roman" w:cs="Times New Roman"/>
        <w:sz w:val="18"/>
      </w:rPr>
      <w:t>1</w:t>
    </w:r>
    <w:r w:rsidRPr="00613E2D">
      <w:rPr>
        <w:rFonts w:ascii="Times New Roman" w:hAnsi="Times New Roman" w:cs="Times New Roman"/>
        <w:sz w:val="18"/>
      </w:rPr>
      <w:t xml:space="preserve"> ● 30</w:t>
    </w:r>
    <w:r w:rsidR="00CA2ACF">
      <w:rPr>
        <w:rFonts w:ascii="Times New Roman" w:hAnsi="Times New Roman" w:cs="Times New Roman"/>
        <w:sz w:val="18"/>
      </w:rPr>
      <w:t>1-600-</w:t>
    </w:r>
    <w:r w:rsidR="007466DA">
      <w:rPr>
        <w:rFonts w:ascii="Times New Roman" w:hAnsi="Times New Roman" w:cs="Times New Roman"/>
        <w:sz w:val="18"/>
      </w:rPr>
      <w:t>1100</w:t>
    </w:r>
    <w:r>
      <w:rPr>
        <w:rFonts w:ascii="Times New Roman" w:hAnsi="Times New Roman" w:cs="Times New Roman"/>
        <w:sz w:val="18"/>
      </w:rPr>
      <w:t xml:space="preserve"> ● Fax 301-600-1050 </w:t>
    </w:r>
  </w:p>
  <w:p w14:paraId="083DDBD2" w14:textId="77777777" w:rsidR="00DE78D5" w:rsidRDefault="00DE78D5" w:rsidP="00792CE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  <w:p w14:paraId="4826C987" w14:textId="77777777" w:rsidR="00DE78D5" w:rsidRPr="00613E2D" w:rsidRDefault="00DE78D5" w:rsidP="00DA668B">
    <w:pPr>
      <w:pStyle w:val="Footer"/>
      <w:jc w:val="center"/>
      <w:rPr>
        <w:rFonts w:ascii="Times New Roman" w:hAnsi="Times New Roman" w:cs="Times New Roman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AB5C" w14:textId="77777777" w:rsidR="00136221" w:rsidRDefault="00136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6283" w14:textId="77777777" w:rsidR="00D12BB2" w:rsidRDefault="00D12BB2" w:rsidP="008D1719">
      <w:r>
        <w:separator/>
      </w:r>
    </w:p>
  </w:footnote>
  <w:footnote w:type="continuationSeparator" w:id="0">
    <w:p w14:paraId="14935264" w14:textId="77777777" w:rsidR="00D12BB2" w:rsidRDefault="00D12BB2" w:rsidP="008D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0D42" w14:textId="77777777" w:rsidR="00136221" w:rsidRDefault="00136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5BBF" w14:textId="77777777" w:rsidR="00DE78D5" w:rsidRDefault="00DE6B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0B0135" wp14:editId="653A5379">
              <wp:simplePos x="0" y="0"/>
              <wp:positionH relativeFrom="column">
                <wp:posOffset>5010150</wp:posOffset>
              </wp:positionH>
              <wp:positionV relativeFrom="paragraph">
                <wp:posOffset>-400050</wp:posOffset>
              </wp:positionV>
              <wp:extent cx="1638300" cy="54292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85DCE" w14:textId="77777777" w:rsidR="00DE78D5" w:rsidRDefault="00DE78D5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7E53A0FB" w14:textId="7EF95D6D" w:rsidR="00DE78D5" w:rsidRPr="00A82DEC" w:rsidRDefault="002445C3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Jessica Fitzwater</w:t>
                          </w:r>
                        </w:p>
                        <w:p w14:paraId="6953C972" w14:textId="77777777" w:rsidR="00DE78D5" w:rsidRPr="00A82DEC" w:rsidRDefault="00DE78D5" w:rsidP="00D765C7">
                          <w:pPr>
                            <w:spacing w:after="80"/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A82DEC">
                            <w:rPr>
                              <w:rFonts w:ascii="Times New Roman" w:hAnsi="Times New Roman" w:cs="Times New Roman"/>
                              <w:i/>
                            </w:rPr>
                            <w:t>County Executive</w:t>
                          </w:r>
                        </w:p>
                        <w:p w14:paraId="4E641BD1" w14:textId="77777777" w:rsidR="00DE78D5" w:rsidRPr="008D1719" w:rsidRDefault="00DE78D5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B01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94.5pt;margin-top:-31.5pt;width:12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9+Z8wEAAMo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" stroked="f">
              <v:textbox>
                <w:txbxContent>
                  <w:p w14:paraId="66985DCE" w14:textId="77777777" w:rsidR="00DE78D5" w:rsidRDefault="00DE78D5" w:rsidP="008D1719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7E53A0FB" w14:textId="7EF95D6D" w:rsidR="00DE78D5" w:rsidRPr="00A82DEC" w:rsidRDefault="002445C3" w:rsidP="008D171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Jessica Fitzwater</w:t>
                    </w:r>
                  </w:p>
                  <w:p w14:paraId="6953C972" w14:textId="77777777" w:rsidR="00DE78D5" w:rsidRPr="00A82DEC" w:rsidRDefault="00DE78D5" w:rsidP="00D765C7">
                    <w:pPr>
                      <w:spacing w:after="80"/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A82DEC">
                      <w:rPr>
                        <w:rFonts w:ascii="Times New Roman" w:hAnsi="Times New Roman" w:cs="Times New Roman"/>
                        <w:i/>
                      </w:rPr>
                      <w:t>County Executive</w:t>
                    </w:r>
                  </w:p>
                  <w:p w14:paraId="4E641BD1" w14:textId="77777777" w:rsidR="00DE78D5" w:rsidRPr="008D1719" w:rsidRDefault="00DE78D5" w:rsidP="008D1719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E78D5">
      <w:rPr>
        <w:noProof/>
      </w:rPr>
      <w:drawing>
        <wp:anchor distT="0" distB="0" distL="114300" distR="114300" simplePos="0" relativeHeight="251661312" behindDoc="0" locked="0" layoutInCell="1" allowOverlap="1" wp14:anchorId="09A147AA" wp14:editId="0B46FE28">
          <wp:simplePos x="0" y="0"/>
          <wp:positionH relativeFrom="column">
            <wp:posOffset>-638175</wp:posOffset>
          </wp:positionH>
          <wp:positionV relativeFrom="paragraph">
            <wp:posOffset>-219075</wp:posOffset>
          </wp:positionV>
          <wp:extent cx="914400" cy="914400"/>
          <wp:effectExtent l="19050" t="0" r="0" b="0"/>
          <wp:wrapNone/>
          <wp:docPr id="1431487232" name="Picture 1431487232" descr="SEAL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ALR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0FD41" wp14:editId="7E506D58">
              <wp:simplePos x="0" y="0"/>
              <wp:positionH relativeFrom="column">
                <wp:posOffset>552450</wp:posOffset>
              </wp:positionH>
              <wp:positionV relativeFrom="paragraph">
                <wp:posOffset>190500</wp:posOffset>
              </wp:positionV>
              <wp:extent cx="5962650" cy="5334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CB72E" w14:textId="77777777" w:rsidR="00DE78D5" w:rsidRPr="0053086D" w:rsidRDefault="00DE78D5" w:rsidP="0053086D">
                          <w:pPr>
                            <w:pStyle w:val="NoSpacing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</w:rPr>
                            <w:t>OFFICE OF THE COUNTY EXECUTIVE</w:t>
                          </w:r>
                          <w:r w:rsidR="005E283E">
                            <w:rPr>
                              <w:b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0FD41" id="Text Box 4" o:spid="_x0000_s1027" type="#_x0000_t202" style="position:absolute;left:0;text-align:left;margin-left:43.5pt;margin-top:15pt;width:469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" stroked="f">
              <v:textbox>
                <w:txbxContent>
                  <w:p w14:paraId="205CB72E" w14:textId="77777777" w:rsidR="00DE78D5" w:rsidRPr="0053086D" w:rsidRDefault="00DE78D5" w:rsidP="0053086D">
                    <w:pPr>
                      <w:pStyle w:val="NoSpacing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>OFFICE OF THE COUNTY EXECUTIVE</w:t>
                    </w:r>
                    <w:r w:rsidR="005E283E">
                      <w:rPr>
                        <w:b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7FB4CA" wp14:editId="344791E9">
              <wp:simplePos x="0" y="0"/>
              <wp:positionH relativeFrom="column">
                <wp:posOffset>647700</wp:posOffset>
              </wp:positionH>
              <wp:positionV relativeFrom="paragraph">
                <wp:posOffset>190500</wp:posOffset>
              </wp:positionV>
              <wp:extent cx="5867400" cy="0"/>
              <wp:effectExtent l="9525" t="9525" r="9525" b="9525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FD8F06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5pt" to="51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wX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E7ns6c8Bd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B55A1B" wp14:editId="204E9C12">
              <wp:simplePos x="0" y="0"/>
              <wp:positionH relativeFrom="column">
                <wp:posOffset>552450</wp:posOffset>
              </wp:positionH>
              <wp:positionV relativeFrom="paragraph">
                <wp:posOffset>-300355</wp:posOffset>
              </wp:positionV>
              <wp:extent cx="5076825" cy="738505"/>
              <wp:effectExtent l="0" t="444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738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3F177" w14:textId="77777777" w:rsidR="00DE78D5" w:rsidRDefault="00DE78D5" w:rsidP="008D1719">
                          <w:pPr>
                            <w:pStyle w:val="NoSpacing"/>
                            <w:jc w:val="center"/>
                            <w:rPr>
                              <w:b/>
                              <w:sz w:val="28"/>
                              <w:szCs w:val="32"/>
                            </w:rPr>
                          </w:pPr>
                        </w:p>
                        <w:p w14:paraId="1DA339AD" w14:textId="77777777" w:rsidR="00DE78D5" w:rsidRPr="00045CA1" w:rsidRDefault="00DE78D5" w:rsidP="009439E3">
                          <w:pPr>
                            <w:pStyle w:val="NoSpacing"/>
                            <w:rPr>
                              <w:b/>
                              <w:sz w:val="28"/>
                              <w:szCs w:val="32"/>
                            </w:rPr>
                          </w:pPr>
                          <w:r w:rsidRPr="00045CA1">
                            <w:rPr>
                              <w:b/>
                              <w:sz w:val="28"/>
                              <w:szCs w:val="32"/>
                            </w:rPr>
                            <w:t>FREDERICK COUNTY GOVERNMENT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B55A1B" id="Text Box 1" o:spid="_x0000_s1028" type="#_x0000_t202" style="position:absolute;left:0;text-align:left;margin-left:43.5pt;margin-top:-23.65pt;width:399.75pt;height: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" stroked="f">
              <v:textbox>
                <w:txbxContent>
                  <w:p w14:paraId="4393F177" w14:textId="77777777" w:rsidR="00DE78D5" w:rsidRDefault="00DE78D5" w:rsidP="008D1719">
                    <w:pPr>
                      <w:pStyle w:val="NoSpacing"/>
                      <w:jc w:val="center"/>
                      <w:rPr>
                        <w:b/>
                        <w:sz w:val="28"/>
                        <w:szCs w:val="32"/>
                      </w:rPr>
                    </w:pPr>
                  </w:p>
                  <w:p w14:paraId="1DA339AD" w14:textId="77777777" w:rsidR="00DE78D5" w:rsidRPr="00045CA1" w:rsidRDefault="00DE78D5" w:rsidP="009439E3">
                    <w:pPr>
                      <w:pStyle w:val="NoSpacing"/>
                      <w:rPr>
                        <w:b/>
                        <w:sz w:val="28"/>
                        <w:szCs w:val="32"/>
                      </w:rPr>
                    </w:pPr>
                    <w:r w:rsidRPr="00045CA1">
                      <w:rPr>
                        <w:b/>
                        <w:sz w:val="28"/>
                        <w:szCs w:val="32"/>
                      </w:rPr>
                      <w:t>FREDERICK COUNTY GOVERNMENT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EDE7" w14:textId="77777777" w:rsidR="00136221" w:rsidRDefault="0013622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4D48" w14:textId="4ABD9D50" w:rsidR="00DE78D5" w:rsidRPr="00B855DB" w:rsidRDefault="00B855DB" w:rsidP="008D1719">
    <w:pPr>
      <w:tabs>
        <w:tab w:val="left" w:pos="540"/>
      </w:tabs>
      <w:ind w:left="900" w:hanging="900"/>
      <w:rPr>
        <w:rFonts w:ascii="Aptos" w:hAnsi="Aptos" w:cs="Tahoma"/>
        <w:b/>
        <w:bCs/>
        <w:sz w:val="18"/>
        <w:szCs w:val="18"/>
      </w:rPr>
    </w:pPr>
    <w:r w:rsidRPr="00B855DB">
      <w:rPr>
        <w:rFonts w:ascii="Aptos" w:hAnsi="Aptos" w:cs="Tahoma"/>
        <w:b/>
        <w:bCs/>
        <w:sz w:val="18"/>
        <w:szCs w:val="18"/>
      </w:rPr>
      <w:t xml:space="preserve">MLK Jr. Day Closure </w:t>
    </w:r>
    <w:r w:rsidR="00DE78D5" w:rsidRPr="00B855DB">
      <w:rPr>
        <w:rFonts w:ascii="Aptos" w:hAnsi="Aptos" w:cs="Tahoma"/>
        <w:b/>
        <w:bCs/>
        <w:sz w:val="18"/>
        <w:szCs w:val="18"/>
      </w:rPr>
      <w:tab/>
    </w:r>
  </w:p>
  <w:p w14:paraId="1A14AA69" w14:textId="49C81AAF" w:rsidR="00DE78D5" w:rsidRPr="00B855DB" w:rsidRDefault="001A2635" w:rsidP="00636E89">
    <w:pPr>
      <w:tabs>
        <w:tab w:val="right" w:pos="9360"/>
      </w:tabs>
      <w:rPr>
        <w:rFonts w:ascii="Aptos" w:hAnsi="Aptos" w:cs="Arial"/>
        <w:sz w:val="18"/>
        <w:szCs w:val="18"/>
      </w:rPr>
    </w:pPr>
    <w:r w:rsidRPr="00B855DB">
      <w:rPr>
        <w:rFonts w:ascii="Aptos" w:hAnsi="Aptos" w:cs="Arial"/>
        <w:sz w:val="18"/>
        <w:szCs w:val="18"/>
      </w:rPr>
      <w:fldChar w:fldCharType="begin"/>
    </w:r>
    <w:r w:rsidR="00DE78D5" w:rsidRPr="00B855DB">
      <w:rPr>
        <w:rFonts w:ascii="Aptos" w:hAnsi="Aptos" w:cs="Arial"/>
        <w:sz w:val="18"/>
        <w:szCs w:val="18"/>
      </w:rPr>
      <w:instrText xml:space="preserve"> TIME \@ "MMMM d, yyyy" </w:instrText>
    </w:r>
    <w:r w:rsidRPr="00B855DB">
      <w:rPr>
        <w:rFonts w:ascii="Aptos" w:hAnsi="Aptos" w:cs="Arial"/>
        <w:sz w:val="18"/>
        <w:szCs w:val="18"/>
      </w:rPr>
      <w:fldChar w:fldCharType="separate"/>
    </w:r>
    <w:r w:rsidR="00E36A0E">
      <w:rPr>
        <w:rFonts w:ascii="Aptos" w:hAnsi="Aptos" w:cs="Arial"/>
        <w:noProof/>
        <w:sz w:val="18"/>
        <w:szCs w:val="18"/>
      </w:rPr>
      <w:t>January 25, 2026</w:t>
    </w:r>
    <w:r w:rsidRPr="00B855DB">
      <w:rPr>
        <w:rFonts w:ascii="Aptos" w:hAnsi="Aptos" w:cs="Arial"/>
        <w:sz w:val="18"/>
        <w:szCs w:val="18"/>
      </w:rPr>
      <w:fldChar w:fldCharType="end"/>
    </w:r>
    <w:r w:rsidR="00DE78D5" w:rsidRPr="00B855DB">
      <w:rPr>
        <w:rFonts w:ascii="Aptos" w:hAnsi="Aptos" w:cs="Arial"/>
        <w:sz w:val="18"/>
        <w:szCs w:val="18"/>
      </w:rPr>
      <w:tab/>
      <w:t xml:space="preserve">Page </w:t>
    </w:r>
    <w:r w:rsidRPr="00B855DB">
      <w:rPr>
        <w:rFonts w:ascii="Aptos" w:hAnsi="Aptos" w:cs="Arial"/>
        <w:sz w:val="18"/>
        <w:szCs w:val="18"/>
      </w:rPr>
      <w:fldChar w:fldCharType="begin"/>
    </w:r>
    <w:r w:rsidR="00DE78D5" w:rsidRPr="00B855DB">
      <w:rPr>
        <w:rFonts w:ascii="Aptos" w:hAnsi="Aptos" w:cs="Arial"/>
        <w:sz w:val="18"/>
        <w:szCs w:val="18"/>
      </w:rPr>
      <w:instrText xml:space="preserve"> PAGE </w:instrText>
    </w:r>
    <w:r w:rsidRPr="00B855DB">
      <w:rPr>
        <w:rFonts w:ascii="Aptos" w:hAnsi="Aptos" w:cs="Arial"/>
        <w:sz w:val="18"/>
        <w:szCs w:val="18"/>
      </w:rPr>
      <w:fldChar w:fldCharType="separate"/>
    </w:r>
    <w:r w:rsidR="00863FC6" w:rsidRPr="00B855DB">
      <w:rPr>
        <w:rFonts w:ascii="Aptos" w:hAnsi="Aptos" w:cs="Arial"/>
        <w:noProof/>
        <w:sz w:val="18"/>
        <w:szCs w:val="18"/>
      </w:rPr>
      <w:t>2</w:t>
    </w:r>
    <w:r w:rsidRPr="00B855DB">
      <w:rPr>
        <w:rFonts w:ascii="Aptos" w:hAnsi="Aptos" w:cs="Arial"/>
        <w:sz w:val="18"/>
        <w:szCs w:val="18"/>
      </w:rPr>
      <w:fldChar w:fldCharType="end"/>
    </w:r>
  </w:p>
  <w:p w14:paraId="25DA3D29" w14:textId="77777777" w:rsidR="00DE78D5" w:rsidRPr="003206A1" w:rsidRDefault="00DE6BEB" w:rsidP="008D1719">
    <w:pPr>
      <w:pStyle w:val="Header"/>
      <w:tabs>
        <w:tab w:val="left" w:pos="8280"/>
      </w:tabs>
      <w:rPr>
        <w:rFonts w:cs="Arial"/>
        <w:sz w:val="18"/>
        <w:szCs w:val="18"/>
      </w:rPr>
    </w:pPr>
    <w:r>
      <w:rPr>
        <w:rFonts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29AAEE" wp14:editId="398F5955">
              <wp:simplePos x="0" y="0"/>
              <wp:positionH relativeFrom="column">
                <wp:align>center</wp:align>
              </wp:positionH>
              <wp:positionV relativeFrom="paragraph">
                <wp:posOffset>98425</wp:posOffset>
              </wp:positionV>
              <wp:extent cx="5943600" cy="0"/>
              <wp:effectExtent l="9525" t="12700" r="9525" b="6350"/>
              <wp:wrapNone/>
              <wp:docPr id="159228755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27B989" id="Line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75pt" to="46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D56bbvaAAAABgEAAA8AAAAAAAAAAAAAAAAACgQAAGRycy9kb3ducmV2Lnht&#10;bFBLBQYAAAAABAAEAPMAAAARBQAAAAA=&#10;"/>
          </w:pict>
        </mc:Fallback>
      </mc:AlternateContent>
    </w:r>
  </w:p>
  <w:p w14:paraId="40691E85" w14:textId="77777777" w:rsidR="00DE78D5" w:rsidRPr="003206A1" w:rsidRDefault="00DE78D5" w:rsidP="008D1719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1EE8"/>
    <w:multiLevelType w:val="hybridMultilevel"/>
    <w:tmpl w:val="A3660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EE349E"/>
    <w:multiLevelType w:val="hybridMultilevel"/>
    <w:tmpl w:val="8F5A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17557"/>
    <w:multiLevelType w:val="hybridMultilevel"/>
    <w:tmpl w:val="A5A8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A250A"/>
    <w:multiLevelType w:val="multilevel"/>
    <w:tmpl w:val="4A46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664614"/>
    <w:multiLevelType w:val="hybridMultilevel"/>
    <w:tmpl w:val="59FC7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641825">
    <w:abstractNumId w:val="0"/>
  </w:num>
  <w:num w:numId="2" w16cid:durableId="1454252292">
    <w:abstractNumId w:val="0"/>
  </w:num>
  <w:num w:numId="3" w16cid:durableId="138696805">
    <w:abstractNumId w:val="0"/>
  </w:num>
  <w:num w:numId="4" w16cid:durableId="1062364172">
    <w:abstractNumId w:val="4"/>
  </w:num>
  <w:num w:numId="5" w16cid:durableId="1435636303">
    <w:abstractNumId w:val="1"/>
  </w:num>
  <w:num w:numId="6" w16cid:durableId="634289897">
    <w:abstractNumId w:val="3"/>
  </w:num>
  <w:num w:numId="7" w16cid:durableId="246619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19"/>
    <w:rsid w:val="00005545"/>
    <w:rsid w:val="00011E5B"/>
    <w:rsid w:val="000378AB"/>
    <w:rsid w:val="00045CA1"/>
    <w:rsid w:val="000525AF"/>
    <w:rsid w:val="000753C8"/>
    <w:rsid w:val="00084A15"/>
    <w:rsid w:val="00097ED7"/>
    <w:rsid w:val="000A5363"/>
    <w:rsid w:val="000B684F"/>
    <w:rsid w:val="000E152A"/>
    <w:rsid w:val="000E4496"/>
    <w:rsid w:val="000E7482"/>
    <w:rsid w:val="0010774F"/>
    <w:rsid w:val="00124B36"/>
    <w:rsid w:val="00130C02"/>
    <w:rsid w:val="00136221"/>
    <w:rsid w:val="00161CC3"/>
    <w:rsid w:val="001914F9"/>
    <w:rsid w:val="001A2635"/>
    <w:rsid w:val="001B4524"/>
    <w:rsid w:val="001B659A"/>
    <w:rsid w:val="001C28FC"/>
    <w:rsid w:val="001E6AD8"/>
    <w:rsid w:val="002052C9"/>
    <w:rsid w:val="00206541"/>
    <w:rsid w:val="0022654A"/>
    <w:rsid w:val="00232A96"/>
    <w:rsid w:val="00243F0E"/>
    <w:rsid w:val="002445C3"/>
    <w:rsid w:val="002509BD"/>
    <w:rsid w:val="0025104A"/>
    <w:rsid w:val="00260DBE"/>
    <w:rsid w:val="0027070C"/>
    <w:rsid w:val="00286EC5"/>
    <w:rsid w:val="002A390D"/>
    <w:rsid w:val="002B1DC4"/>
    <w:rsid w:val="002B4F92"/>
    <w:rsid w:val="002B6CB1"/>
    <w:rsid w:val="002B6EFC"/>
    <w:rsid w:val="002D13B9"/>
    <w:rsid w:val="002D4954"/>
    <w:rsid w:val="002E78F1"/>
    <w:rsid w:val="002F25E7"/>
    <w:rsid w:val="00312C7F"/>
    <w:rsid w:val="00333190"/>
    <w:rsid w:val="00346AD2"/>
    <w:rsid w:val="00350E44"/>
    <w:rsid w:val="00380FC2"/>
    <w:rsid w:val="00387439"/>
    <w:rsid w:val="003A78CD"/>
    <w:rsid w:val="003C1344"/>
    <w:rsid w:val="003C45D0"/>
    <w:rsid w:val="003D18C6"/>
    <w:rsid w:val="003F2305"/>
    <w:rsid w:val="0040367D"/>
    <w:rsid w:val="00420C47"/>
    <w:rsid w:val="00444F71"/>
    <w:rsid w:val="00457F9A"/>
    <w:rsid w:val="004974B7"/>
    <w:rsid w:val="004C39D6"/>
    <w:rsid w:val="004D50CA"/>
    <w:rsid w:val="00517F01"/>
    <w:rsid w:val="00522CBD"/>
    <w:rsid w:val="00525189"/>
    <w:rsid w:val="00527FB7"/>
    <w:rsid w:val="0053086D"/>
    <w:rsid w:val="00531A06"/>
    <w:rsid w:val="00541F75"/>
    <w:rsid w:val="00567E00"/>
    <w:rsid w:val="00573BA5"/>
    <w:rsid w:val="0059394B"/>
    <w:rsid w:val="005A690B"/>
    <w:rsid w:val="005D68BF"/>
    <w:rsid w:val="005E283E"/>
    <w:rsid w:val="00602286"/>
    <w:rsid w:val="0060338D"/>
    <w:rsid w:val="006048E5"/>
    <w:rsid w:val="00613E2D"/>
    <w:rsid w:val="00617DA6"/>
    <w:rsid w:val="00635868"/>
    <w:rsid w:val="00636E89"/>
    <w:rsid w:val="00645653"/>
    <w:rsid w:val="0066273A"/>
    <w:rsid w:val="00663ED0"/>
    <w:rsid w:val="0067665D"/>
    <w:rsid w:val="006867A8"/>
    <w:rsid w:val="0069315D"/>
    <w:rsid w:val="006F06D6"/>
    <w:rsid w:val="007279E3"/>
    <w:rsid w:val="0073726B"/>
    <w:rsid w:val="007466DA"/>
    <w:rsid w:val="00755F2D"/>
    <w:rsid w:val="00767D9E"/>
    <w:rsid w:val="00782FD3"/>
    <w:rsid w:val="00786A21"/>
    <w:rsid w:val="007873E3"/>
    <w:rsid w:val="00792CEF"/>
    <w:rsid w:val="007C7AA3"/>
    <w:rsid w:val="007D0E4C"/>
    <w:rsid w:val="007D1065"/>
    <w:rsid w:val="007E7535"/>
    <w:rsid w:val="008042D0"/>
    <w:rsid w:val="00813EFC"/>
    <w:rsid w:val="00815FD3"/>
    <w:rsid w:val="00826BC1"/>
    <w:rsid w:val="00837010"/>
    <w:rsid w:val="00850CE4"/>
    <w:rsid w:val="008547EA"/>
    <w:rsid w:val="00855752"/>
    <w:rsid w:val="00856D41"/>
    <w:rsid w:val="00863FC6"/>
    <w:rsid w:val="008645C1"/>
    <w:rsid w:val="00881233"/>
    <w:rsid w:val="008936E5"/>
    <w:rsid w:val="00894751"/>
    <w:rsid w:val="008A0E98"/>
    <w:rsid w:val="008B530E"/>
    <w:rsid w:val="008C3FF3"/>
    <w:rsid w:val="008D1719"/>
    <w:rsid w:val="008E06EA"/>
    <w:rsid w:val="008E56E9"/>
    <w:rsid w:val="00906D0C"/>
    <w:rsid w:val="0092245A"/>
    <w:rsid w:val="00922D30"/>
    <w:rsid w:val="00942E12"/>
    <w:rsid w:val="009439E3"/>
    <w:rsid w:val="0094543D"/>
    <w:rsid w:val="00965B47"/>
    <w:rsid w:val="00972471"/>
    <w:rsid w:val="00972DF8"/>
    <w:rsid w:val="00976016"/>
    <w:rsid w:val="00976752"/>
    <w:rsid w:val="0099139F"/>
    <w:rsid w:val="00996338"/>
    <w:rsid w:val="009A72F8"/>
    <w:rsid w:val="009D5808"/>
    <w:rsid w:val="009E18E9"/>
    <w:rsid w:val="009E39AB"/>
    <w:rsid w:val="009F0CD9"/>
    <w:rsid w:val="00A05F94"/>
    <w:rsid w:val="00A33A6A"/>
    <w:rsid w:val="00A41BCE"/>
    <w:rsid w:val="00A4449A"/>
    <w:rsid w:val="00A551A8"/>
    <w:rsid w:val="00A73130"/>
    <w:rsid w:val="00A76DC7"/>
    <w:rsid w:val="00A82DEC"/>
    <w:rsid w:val="00A86E95"/>
    <w:rsid w:val="00AD443F"/>
    <w:rsid w:val="00AD5D18"/>
    <w:rsid w:val="00AD5E20"/>
    <w:rsid w:val="00AF38B0"/>
    <w:rsid w:val="00AF5996"/>
    <w:rsid w:val="00B14B82"/>
    <w:rsid w:val="00B25D52"/>
    <w:rsid w:val="00B4564D"/>
    <w:rsid w:val="00B65B13"/>
    <w:rsid w:val="00B664BF"/>
    <w:rsid w:val="00B714FF"/>
    <w:rsid w:val="00B8415D"/>
    <w:rsid w:val="00B855DB"/>
    <w:rsid w:val="00B9679A"/>
    <w:rsid w:val="00BC1C4A"/>
    <w:rsid w:val="00BC6A73"/>
    <w:rsid w:val="00BE0015"/>
    <w:rsid w:val="00BF6FD4"/>
    <w:rsid w:val="00C21151"/>
    <w:rsid w:val="00C24AED"/>
    <w:rsid w:val="00C37FC8"/>
    <w:rsid w:val="00C56CB1"/>
    <w:rsid w:val="00C6166F"/>
    <w:rsid w:val="00C65177"/>
    <w:rsid w:val="00C713A1"/>
    <w:rsid w:val="00C83D2F"/>
    <w:rsid w:val="00C861AB"/>
    <w:rsid w:val="00C90035"/>
    <w:rsid w:val="00CA2ACF"/>
    <w:rsid w:val="00CC1FD5"/>
    <w:rsid w:val="00CE04A0"/>
    <w:rsid w:val="00CE43D3"/>
    <w:rsid w:val="00CF2347"/>
    <w:rsid w:val="00D0495A"/>
    <w:rsid w:val="00D062B6"/>
    <w:rsid w:val="00D12BB2"/>
    <w:rsid w:val="00D167AA"/>
    <w:rsid w:val="00D35A92"/>
    <w:rsid w:val="00D3741C"/>
    <w:rsid w:val="00D47512"/>
    <w:rsid w:val="00D603C2"/>
    <w:rsid w:val="00D6705B"/>
    <w:rsid w:val="00D765C7"/>
    <w:rsid w:val="00D77801"/>
    <w:rsid w:val="00D85939"/>
    <w:rsid w:val="00D97859"/>
    <w:rsid w:val="00DA668B"/>
    <w:rsid w:val="00DD7107"/>
    <w:rsid w:val="00DE6BEB"/>
    <w:rsid w:val="00DE78D5"/>
    <w:rsid w:val="00E14B05"/>
    <w:rsid w:val="00E2015C"/>
    <w:rsid w:val="00E244C9"/>
    <w:rsid w:val="00E36A0E"/>
    <w:rsid w:val="00E91A62"/>
    <w:rsid w:val="00E94719"/>
    <w:rsid w:val="00E95149"/>
    <w:rsid w:val="00E964C3"/>
    <w:rsid w:val="00EA5960"/>
    <w:rsid w:val="00EA73E6"/>
    <w:rsid w:val="00EC1E2D"/>
    <w:rsid w:val="00ED251B"/>
    <w:rsid w:val="00EF63EC"/>
    <w:rsid w:val="00F02B2D"/>
    <w:rsid w:val="00F30CC9"/>
    <w:rsid w:val="00F3202A"/>
    <w:rsid w:val="00F346E4"/>
    <w:rsid w:val="00F478C1"/>
    <w:rsid w:val="00F728C6"/>
    <w:rsid w:val="00F75BDA"/>
    <w:rsid w:val="00F87044"/>
    <w:rsid w:val="00F94FA3"/>
    <w:rsid w:val="00FA5C2E"/>
    <w:rsid w:val="00FA605A"/>
    <w:rsid w:val="00FD7062"/>
    <w:rsid w:val="00FF06DE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8AB96"/>
  <w15:docId w15:val="{BA523601-67D9-44F2-AB13-8B45D218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89"/>
    <w:pPr>
      <w:spacing w:after="0" w:line="240" w:lineRule="auto"/>
      <w:jc w:val="both"/>
    </w:pPr>
    <w:rPr>
      <w:rFonts w:ascii="Book Antiqua" w:hAnsi="Book Antiq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DC4"/>
    <w:pPr>
      <w:keepNext/>
      <w:keepLines/>
      <w:spacing w:before="240"/>
      <w:jc w:val="center"/>
      <w:outlineLvl w:val="0"/>
    </w:pPr>
    <w:rPr>
      <w:rFonts w:ascii="Aptos" w:eastAsiaTheme="majorEastAsia" w:hAnsi="Aptos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DC4"/>
    <w:pPr>
      <w:keepNext/>
      <w:keepLines/>
      <w:spacing w:before="40"/>
      <w:jc w:val="center"/>
      <w:outlineLvl w:val="1"/>
    </w:pPr>
    <w:rPr>
      <w:rFonts w:ascii="Aptos" w:eastAsiaTheme="majorEastAsia" w:hAnsi="Aptos" w:cstheme="majorBidi"/>
      <w:i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719"/>
  </w:style>
  <w:style w:type="paragraph" w:styleId="Footer">
    <w:name w:val="footer"/>
    <w:basedOn w:val="Normal"/>
    <w:link w:val="Foot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719"/>
  </w:style>
  <w:style w:type="paragraph" w:styleId="NoSpacing">
    <w:name w:val="No Spacing"/>
    <w:uiPriority w:val="1"/>
    <w:qFormat/>
    <w:rsid w:val="008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17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B7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813EFC"/>
    <w:pPr>
      <w:jc w:val="left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778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2305"/>
    <w:pPr>
      <w:ind w:left="720"/>
      <w:contextualSpacing/>
    </w:pPr>
  </w:style>
  <w:style w:type="character" w:customStyle="1" w:styleId="ui-provider">
    <w:name w:val="ui-provider"/>
    <w:basedOn w:val="DefaultParagraphFont"/>
    <w:rsid w:val="003F2305"/>
  </w:style>
  <w:style w:type="character" w:customStyle="1" w:styleId="contentpasted0">
    <w:name w:val="contentpasted0"/>
    <w:basedOn w:val="DefaultParagraphFont"/>
    <w:rsid w:val="00755F2D"/>
  </w:style>
  <w:style w:type="character" w:customStyle="1" w:styleId="Heading1Char">
    <w:name w:val="Heading 1 Char"/>
    <w:basedOn w:val="DefaultParagraphFont"/>
    <w:link w:val="Heading1"/>
    <w:uiPriority w:val="9"/>
    <w:rsid w:val="002B1DC4"/>
    <w:rPr>
      <w:rFonts w:ascii="Aptos" w:eastAsiaTheme="majorEastAsia" w:hAnsi="Aptos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DC4"/>
    <w:rPr>
      <w:rFonts w:ascii="Aptos" w:eastAsiaTheme="majorEastAsia" w:hAnsi="Aptos" w:cstheme="majorBidi"/>
      <w:i/>
      <w:color w:val="000000" w:themeColor="text1"/>
      <w:sz w:val="24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9139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74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FrederickCountyMD.gov/ALERTFC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JIC@FrederickCountyMD.gov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hmorris@frederickcountymd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E7CBDA378464F8F8A9AA53D8B09F1" ma:contentTypeVersion="0" ma:contentTypeDescription="Create a new document." ma:contentTypeScope="" ma:versionID="164bcdc7061eb65dd6b6aefa774ece6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C5F8F-E47A-435B-BB5E-0941A7738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09769-0671-4442-8CBE-6CC3FF5A9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7A6D397-0ACD-41B1-834D-C17423C5218F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4751EF-817B-4F8C-8C1F-0BAB8E81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1335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Fitzwater, CE</dc:creator>
  <cp:lastModifiedBy>Morris, Hope</cp:lastModifiedBy>
  <cp:revision>6</cp:revision>
  <cp:lastPrinted>2023-02-28T18:33:00Z</cp:lastPrinted>
  <dcterms:created xsi:type="dcterms:W3CDTF">2026-01-25T18:56:00Z</dcterms:created>
  <dcterms:modified xsi:type="dcterms:W3CDTF">2026-01-25T19:12:00Z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0x010100EDEE7CBDA378464F8F8A9AA53D8B09F1</vt:lpwstr>
  </property>
</Properties>
</file>